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D1D7"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864966">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6E57E9C9" w:rsidR="005F44CA" w:rsidRPr="00CF5812" w:rsidRDefault="00864966" w:rsidP="00A14666">
            <w:pPr>
              <w:spacing w:before="20" w:after="20"/>
              <w:rPr>
                <w:rFonts w:ascii="Merriweather" w:hAnsi="Merriweather"/>
                <w:b/>
                <w:sz w:val="20"/>
              </w:rPr>
            </w:pPr>
            <w:r>
              <w:rPr>
                <w:rFonts w:ascii="Merriweather" w:hAnsi="Merriweather"/>
                <w:b/>
                <w:sz w:val="20"/>
              </w:rPr>
              <w:t>Department of Art History</w:t>
            </w:r>
          </w:p>
        </w:tc>
        <w:tc>
          <w:tcPr>
            <w:tcW w:w="1611"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4D22A65D" w:rsidR="005F44CA" w:rsidRDefault="002E3BD2" w:rsidP="00A14666">
            <w:pPr>
              <w:spacing w:before="20" w:after="20"/>
              <w:rPr>
                <w:rFonts w:ascii="Merriweather" w:hAnsi="Merriweather"/>
                <w:sz w:val="20"/>
              </w:rPr>
            </w:pPr>
            <w:r>
              <w:rPr>
                <w:rFonts w:ascii="Merriweather" w:hAnsi="Merriweather"/>
                <w:sz w:val="20"/>
              </w:rPr>
              <w:t>2024/</w:t>
            </w:r>
          </w:p>
          <w:p w14:paraId="5D6CDF78" w14:textId="6A294AAC" w:rsidR="002E3BD2" w:rsidRPr="00CF5812" w:rsidRDefault="002E3BD2" w:rsidP="00A14666">
            <w:pPr>
              <w:spacing w:before="20" w:after="20"/>
              <w:rPr>
                <w:rFonts w:ascii="Merriweather" w:hAnsi="Merriweather"/>
                <w:sz w:val="20"/>
              </w:rPr>
            </w:pPr>
            <w:r>
              <w:rPr>
                <w:rFonts w:ascii="Merriweather" w:hAnsi="Merriweather"/>
                <w:sz w:val="20"/>
              </w:rPr>
              <w:t>2025</w:t>
            </w:r>
          </w:p>
        </w:tc>
      </w:tr>
      <w:tr w:rsidR="005F44CA" w:rsidRPr="00CF5812" w14:paraId="02AE6EE8" w14:textId="77777777" w:rsidTr="00864966">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62FEA535" w:rsidR="005F44CA" w:rsidRPr="00864966" w:rsidRDefault="00864966" w:rsidP="00864966">
            <w:pPr>
              <w:spacing w:before="20" w:after="20"/>
              <w:jc w:val="center"/>
              <w:rPr>
                <w:rFonts w:ascii="Merriweather" w:hAnsi="Merriweather"/>
                <w:b/>
                <w:bCs/>
                <w:sz w:val="20"/>
              </w:rPr>
            </w:pPr>
            <w:r w:rsidRPr="00864966">
              <w:rPr>
                <w:rFonts w:ascii="Merriweather" w:hAnsi="Merriweather"/>
                <w:b/>
                <w:bCs/>
                <w:sz w:val="20"/>
              </w:rPr>
              <w:t xml:space="preserve">ART OF THE ANCIENT CIVILIZATIONS </w:t>
            </w:r>
            <w:r>
              <w:rPr>
                <w:rFonts w:ascii="Merriweather" w:hAnsi="Merriweather"/>
                <w:b/>
                <w:bCs/>
                <w:sz w:val="20"/>
              </w:rPr>
              <w:br/>
            </w:r>
            <w:r w:rsidRPr="00864966">
              <w:rPr>
                <w:rFonts w:ascii="Merriweather" w:hAnsi="Merriweather"/>
                <w:b/>
                <w:bCs/>
                <w:sz w:val="20"/>
              </w:rPr>
              <w:t>AND THE ANCIENT GREEKS</w:t>
            </w:r>
          </w:p>
        </w:tc>
        <w:tc>
          <w:tcPr>
            <w:tcW w:w="1611"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6BC26DA3" w:rsidR="005F44CA" w:rsidRPr="00CF5812" w:rsidRDefault="00F06930" w:rsidP="00A14666">
            <w:pPr>
              <w:spacing w:before="20" w:after="20"/>
              <w:rPr>
                <w:rFonts w:ascii="Merriweather" w:hAnsi="Merriweather"/>
                <w:b/>
                <w:sz w:val="20"/>
              </w:rPr>
            </w:pPr>
            <w:r>
              <w:rPr>
                <w:rFonts w:ascii="Merriweather" w:hAnsi="Merriweather"/>
                <w:b/>
                <w:sz w:val="20"/>
              </w:rPr>
              <w:t>8</w:t>
            </w:r>
          </w:p>
        </w:tc>
      </w:tr>
      <w:tr w:rsidR="005F44CA" w:rsidRPr="00CF5812" w14:paraId="2F8B4ECD" w14:textId="77777777" w:rsidTr="00864966">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5153750E" w:rsidR="005F44CA" w:rsidRPr="00CF5812" w:rsidRDefault="00F06930" w:rsidP="00A14666">
            <w:pPr>
              <w:spacing w:before="20" w:after="20"/>
              <w:rPr>
                <w:rFonts w:ascii="Merriweather" w:hAnsi="Merriweather"/>
                <w:sz w:val="20"/>
              </w:rPr>
            </w:pPr>
            <w:r>
              <w:rPr>
                <w:rFonts w:ascii="Merriweather" w:hAnsi="Merriweather"/>
                <w:sz w:val="20"/>
              </w:rPr>
              <w:t>Single</w:t>
            </w:r>
            <w:r w:rsidR="00110777">
              <w:rPr>
                <w:rFonts w:ascii="Merriweather" w:hAnsi="Merriweather"/>
                <w:sz w:val="20"/>
              </w:rPr>
              <w:t xml:space="preserve"> </w:t>
            </w:r>
            <w:r w:rsidR="00110777">
              <w:rPr>
                <w:rFonts w:ascii="Merriweather" w:hAnsi="Merriweather"/>
                <w:sz w:val="20"/>
              </w:rPr>
              <w:t>M</w:t>
            </w:r>
            <w:r w:rsidR="00110777">
              <w:rPr>
                <w:rFonts w:ascii="Merriweather" w:hAnsi="Merriweather"/>
                <w:sz w:val="20"/>
              </w:rPr>
              <w:t>ajor</w:t>
            </w:r>
            <w:r w:rsidR="00110777">
              <w:rPr>
                <w:rFonts w:ascii="Merriweather" w:hAnsi="Merriweather"/>
                <w:sz w:val="20"/>
              </w:rPr>
              <w:t xml:space="preserve"> </w:t>
            </w:r>
            <w:r w:rsidR="00864966">
              <w:rPr>
                <w:rFonts w:ascii="Merriweather" w:hAnsi="Merriweather"/>
                <w:sz w:val="20"/>
              </w:rPr>
              <w:t>U</w:t>
            </w:r>
            <w:r w:rsidR="00864966" w:rsidRPr="00864966">
              <w:rPr>
                <w:rFonts w:ascii="Merriweather" w:hAnsi="Merriweather"/>
                <w:sz w:val="20"/>
              </w:rPr>
              <w:t xml:space="preserve">ndergraduate </w:t>
            </w:r>
            <w:r w:rsidR="00110777">
              <w:rPr>
                <w:rFonts w:ascii="Merriweather" w:hAnsi="Merriweather"/>
                <w:sz w:val="20"/>
              </w:rPr>
              <w:t>U</w:t>
            </w:r>
            <w:r w:rsidR="00864966" w:rsidRPr="00864966">
              <w:rPr>
                <w:rFonts w:ascii="Merriweather" w:hAnsi="Merriweather"/>
                <w:sz w:val="20"/>
              </w:rPr>
              <w:t>niversity</w:t>
            </w:r>
            <w:r w:rsidR="00864966">
              <w:rPr>
                <w:rFonts w:ascii="Merriweather" w:hAnsi="Merriweather"/>
                <w:sz w:val="20"/>
              </w:rPr>
              <w:t xml:space="preserve"> </w:t>
            </w:r>
            <w:r w:rsidR="00110777">
              <w:rPr>
                <w:rFonts w:ascii="Merriweather" w:hAnsi="Merriweather"/>
                <w:sz w:val="20"/>
              </w:rPr>
              <w:t>S</w:t>
            </w:r>
            <w:r w:rsidR="00864966">
              <w:rPr>
                <w:rFonts w:ascii="Merriweather" w:hAnsi="Merriweather"/>
                <w:sz w:val="20"/>
              </w:rPr>
              <w:t xml:space="preserve">tudy of </w:t>
            </w:r>
            <w:r w:rsidR="00110777">
              <w:rPr>
                <w:rFonts w:ascii="Merriweather" w:hAnsi="Merriweather"/>
                <w:sz w:val="20"/>
              </w:rPr>
              <w:t>A</w:t>
            </w:r>
            <w:r w:rsidR="00864966">
              <w:rPr>
                <w:rFonts w:ascii="Merriweather" w:hAnsi="Merriweather"/>
                <w:sz w:val="20"/>
              </w:rPr>
              <w:t xml:space="preserve">rt </w:t>
            </w:r>
            <w:r w:rsidR="00110777">
              <w:rPr>
                <w:rFonts w:ascii="Merriweather" w:hAnsi="Merriweather"/>
                <w:sz w:val="20"/>
              </w:rPr>
              <w:t>H</w:t>
            </w:r>
            <w:r w:rsidR="00864966">
              <w:rPr>
                <w:rFonts w:ascii="Merriweather" w:hAnsi="Merriweather"/>
                <w:sz w:val="20"/>
              </w:rPr>
              <w:t>istor</w:t>
            </w:r>
            <w:r w:rsidR="00110777">
              <w:rPr>
                <w:rFonts w:ascii="Merriweather" w:hAnsi="Merriweather"/>
                <w:sz w:val="20"/>
              </w:rPr>
              <w:t>y</w:t>
            </w:r>
          </w:p>
        </w:tc>
      </w:tr>
      <w:tr w:rsidR="005F44CA" w:rsidRPr="00CF5812" w14:paraId="28B476B2" w14:textId="77777777" w:rsidTr="00864966">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2C4780D5"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Content>
                <w:r w:rsidR="00864966">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864966">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2B2EBB6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1"/>
                  <w14:checkedState w14:val="2612" w14:font="MS Gothic"/>
                  <w14:uncheckedState w14:val="2610" w14:font="MS Gothic"/>
                </w14:checkbox>
              </w:sdtPr>
              <w:sdtContent>
                <w:r w:rsidR="00F06930">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Single major</w:t>
            </w:r>
          </w:p>
          <w:p w14:paraId="767193C3" w14:textId="4450F180"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0"/>
                  <w14:checkedState w14:val="2612" w14:font="MS Gothic"/>
                  <w14:uncheckedState w14:val="2610" w14:font="MS Gothic"/>
                </w14:checkbox>
              </w:sdtPr>
              <w:sdtContent>
                <w:r w:rsidR="00F06930">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864966">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6FDE8F1C"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Content>
                <w:r w:rsidR="00864966">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864966">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531D90CC" w:rsidR="005F44CA" w:rsidRPr="00CD7933" w:rsidRDefault="00000000"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Content>
                <w:r w:rsidR="00864966">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478215D1"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734AB4D5"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1"/>
                  <w14:checkedState w14:val="2612" w14:font="MS Gothic"/>
                  <w14:uncheckedState w14:val="2610" w14:font="MS Gothic"/>
                </w14:checkbox>
              </w:sdtPr>
              <w:sdtContent>
                <w:r w:rsidR="00864966">
                  <w:rPr>
                    <w:rFonts w:ascii="MS Gothic" w:eastAsia="MS Gothic" w:hAnsi="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3D03D764"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576AF97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73C853AC" w14:textId="77777777" w:rsidTr="00864966">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450A4D2"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44CFD26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91D706B" w14:textId="77777777" w:rsidTr="00864966">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1BB15206"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Content>
                <w:r w:rsidR="00864966">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77777777"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38A1E49B"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Content>
                <w:r w:rsidR="00F06930">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77777777" w:rsidR="005F44CA" w:rsidRPr="00CF5812" w:rsidRDefault="00000000"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3A0C68CE"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864966">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49E2F70F" w:rsidR="005F44CA" w:rsidRPr="001951FC" w:rsidRDefault="00864966" w:rsidP="00A14666">
            <w:pPr>
              <w:spacing w:before="20" w:after="20"/>
              <w:jc w:val="center"/>
              <w:rPr>
                <w:rFonts w:ascii="Merriweather" w:hAnsi="Merriweather"/>
                <w:b/>
                <w:sz w:val="16"/>
                <w:szCs w:val="20"/>
              </w:rPr>
            </w:pPr>
            <w:r>
              <w:rPr>
                <w:rFonts w:ascii="Merriweather" w:hAnsi="Merriweather"/>
                <w:b/>
                <w:sz w:val="16"/>
                <w:szCs w:val="20"/>
              </w:rPr>
              <w:t>30</w:t>
            </w: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15464144" w:rsidR="005F44CA" w:rsidRPr="001951FC" w:rsidRDefault="00F06930" w:rsidP="00A14666">
            <w:pPr>
              <w:spacing w:before="20" w:after="20"/>
              <w:jc w:val="center"/>
              <w:rPr>
                <w:rFonts w:ascii="Merriweather" w:hAnsi="Merriweather"/>
                <w:b/>
                <w:sz w:val="16"/>
                <w:szCs w:val="20"/>
              </w:rPr>
            </w:pPr>
            <w:r>
              <w:rPr>
                <w:rFonts w:ascii="Merriweather" w:hAnsi="Merriweather"/>
                <w:b/>
                <w:sz w:val="16"/>
                <w:szCs w:val="20"/>
              </w:rPr>
              <w:t>30</w:t>
            </w: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77777777" w:rsidR="005F44CA" w:rsidRPr="001951FC" w:rsidRDefault="005F44CA" w:rsidP="00A14666">
            <w:pPr>
              <w:spacing w:before="20" w:after="20"/>
              <w:jc w:val="center"/>
              <w:rPr>
                <w:rFonts w:ascii="Merriweather" w:hAnsi="Merriweather"/>
                <w:b/>
                <w:sz w:val="16"/>
                <w:szCs w:val="20"/>
              </w:rPr>
            </w:pP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741D5CF5"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0"/>
                  <w14:checkedState w14:val="2612" w14:font="MS Gothic"/>
                  <w14:uncheckedState w14:val="2610" w14:font="MS Gothic"/>
                </w14:checkbox>
              </w:sdtPr>
              <w:sdtContent>
                <w:r w:rsidR="00110777">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0CD24397" w14:textId="258E2AA2"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1"/>
                  <w14:checkedState w14:val="2612" w14:font="MS Gothic"/>
                  <w14:uncheckedState w14:val="2610" w14:font="MS Gothic"/>
                </w14:checkbox>
              </w:sdtPr>
              <w:sdtContent>
                <w:r w:rsidR="00864966">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NO</w:t>
            </w:r>
          </w:p>
        </w:tc>
      </w:tr>
      <w:tr w:rsidR="00864966" w:rsidRPr="00CF5812" w14:paraId="06EDD02A" w14:textId="77777777" w:rsidTr="00864966">
        <w:trPr>
          <w:trHeight w:val="80"/>
        </w:trPr>
        <w:tc>
          <w:tcPr>
            <w:tcW w:w="1485" w:type="dxa"/>
            <w:shd w:val="clear" w:color="auto" w:fill="F2F2F2"/>
            <w:vAlign w:val="center"/>
          </w:tcPr>
          <w:p w14:paraId="003C5ED0" w14:textId="77777777" w:rsidR="00864966" w:rsidRPr="00CF5812" w:rsidRDefault="00864966" w:rsidP="008649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C19E70F" w14:textId="6F83A396" w:rsidR="00864966" w:rsidRPr="00864966" w:rsidRDefault="00864966" w:rsidP="00864966">
            <w:pPr>
              <w:spacing w:before="20" w:after="20"/>
              <w:rPr>
                <w:rFonts w:ascii="Merriweather" w:hAnsi="Merriweather"/>
                <w:sz w:val="18"/>
                <w:szCs w:val="18"/>
              </w:rPr>
            </w:pPr>
            <w:r>
              <w:rPr>
                <w:rFonts w:ascii="Merriweather" w:hAnsi="Merriweather"/>
                <w:sz w:val="18"/>
                <w:szCs w:val="18"/>
              </w:rPr>
              <w:t>Thursdays</w:t>
            </w:r>
            <w:r w:rsidRPr="00864966">
              <w:rPr>
                <w:rFonts w:ascii="Merriweather" w:hAnsi="Merriweather"/>
                <w:sz w:val="18"/>
                <w:szCs w:val="18"/>
              </w:rPr>
              <w:t xml:space="preserve">, 12-14 </w:t>
            </w:r>
            <w:r>
              <w:rPr>
                <w:rFonts w:ascii="Merriweather" w:hAnsi="Merriweather"/>
                <w:sz w:val="18"/>
                <w:szCs w:val="18"/>
              </w:rPr>
              <w:t>h</w:t>
            </w:r>
            <w:r w:rsidRPr="00864966">
              <w:rPr>
                <w:rFonts w:ascii="Merriweather" w:hAnsi="Merriweather"/>
                <w:sz w:val="18"/>
                <w:szCs w:val="18"/>
              </w:rPr>
              <w:t xml:space="preserve">, </w:t>
            </w:r>
            <w:r>
              <w:rPr>
                <w:rFonts w:ascii="Merriweather" w:hAnsi="Merriweather"/>
                <w:sz w:val="18"/>
                <w:szCs w:val="18"/>
              </w:rPr>
              <w:t>hall</w:t>
            </w:r>
            <w:r w:rsidRPr="00864966">
              <w:rPr>
                <w:rFonts w:ascii="Merriweather" w:hAnsi="Merriweather"/>
                <w:sz w:val="18"/>
                <w:szCs w:val="18"/>
              </w:rPr>
              <w:t xml:space="preserve"> 113 (P)</w:t>
            </w:r>
          </w:p>
          <w:p w14:paraId="270DFB26" w14:textId="1B54D119" w:rsidR="00864966" w:rsidRPr="00864966" w:rsidRDefault="00864966" w:rsidP="00864966">
            <w:pPr>
              <w:spacing w:before="20" w:after="20"/>
              <w:rPr>
                <w:rFonts w:ascii="Merriweather" w:hAnsi="Merriweather"/>
                <w:b/>
                <w:sz w:val="18"/>
                <w:szCs w:val="18"/>
              </w:rPr>
            </w:pPr>
            <w:r>
              <w:rPr>
                <w:rFonts w:ascii="Merriweather" w:hAnsi="Merriweather"/>
                <w:sz w:val="18"/>
                <w:szCs w:val="18"/>
              </w:rPr>
              <w:t>Tuesdays</w:t>
            </w:r>
            <w:r w:rsidRPr="00864966">
              <w:rPr>
                <w:rFonts w:ascii="Merriweather" w:hAnsi="Merriweather"/>
                <w:sz w:val="18"/>
                <w:szCs w:val="18"/>
              </w:rPr>
              <w:t xml:space="preserve">, 14-16 </w:t>
            </w:r>
            <w:r>
              <w:rPr>
                <w:rFonts w:ascii="Merriweather" w:hAnsi="Merriweather"/>
                <w:sz w:val="18"/>
                <w:szCs w:val="18"/>
              </w:rPr>
              <w:t>h</w:t>
            </w:r>
            <w:r w:rsidRPr="00864966">
              <w:rPr>
                <w:rFonts w:ascii="Merriweather" w:hAnsi="Merriweather"/>
                <w:sz w:val="18"/>
                <w:szCs w:val="18"/>
              </w:rPr>
              <w:t xml:space="preserve">, </w:t>
            </w:r>
            <w:r>
              <w:rPr>
                <w:rFonts w:ascii="Merriweather" w:hAnsi="Merriweather"/>
                <w:sz w:val="18"/>
                <w:szCs w:val="18"/>
              </w:rPr>
              <w:t>hall</w:t>
            </w:r>
            <w:r w:rsidRPr="00864966">
              <w:rPr>
                <w:rFonts w:ascii="Merriweather" w:hAnsi="Merriweather"/>
                <w:sz w:val="18"/>
                <w:szCs w:val="18"/>
              </w:rPr>
              <w:t xml:space="preserve"> 114 (S)</w:t>
            </w:r>
          </w:p>
        </w:tc>
        <w:tc>
          <w:tcPr>
            <w:tcW w:w="2381" w:type="dxa"/>
            <w:gridSpan w:val="8"/>
            <w:shd w:val="clear" w:color="auto" w:fill="F2F2F2"/>
            <w:vAlign w:val="center"/>
          </w:tcPr>
          <w:p w14:paraId="5E68B360" w14:textId="77777777" w:rsidR="00864966" w:rsidRDefault="00864966" w:rsidP="008649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864966" w:rsidRPr="00CF5812" w:rsidRDefault="00864966" w:rsidP="008649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69EE73A7" w:rsidR="00864966" w:rsidRPr="00CF5812" w:rsidRDefault="00864966" w:rsidP="00864966">
            <w:pPr>
              <w:tabs>
                <w:tab w:val="left" w:pos="1218"/>
              </w:tabs>
              <w:spacing w:before="20" w:after="20"/>
              <w:rPr>
                <w:rFonts w:ascii="Merriweather" w:hAnsi="Merriweather"/>
                <w:sz w:val="18"/>
                <w:szCs w:val="20"/>
              </w:rPr>
            </w:pPr>
            <w:r>
              <w:rPr>
                <w:rFonts w:ascii="Merriweather" w:hAnsi="Merriweather"/>
                <w:sz w:val="18"/>
                <w:szCs w:val="20"/>
              </w:rPr>
              <w:t>Croatian</w:t>
            </w:r>
          </w:p>
        </w:tc>
      </w:tr>
      <w:tr w:rsidR="00864966" w:rsidRPr="00CF5812" w14:paraId="7D7F880F" w14:textId="77777777" w:rsidTr="00864966">
        <w:trPr>
          <w:trHeight w:val="80"/>
        </w:trPr>
        <w:tc>
          <w:tcPr>
            <w:tcW w:w="1485" w:type="dxa"/>
            <w:shd w:val="clear" w:color="auto" w:fill="F2F2F2"/>
            <w:vAlign w:val="center"/>
          </w:tcPr>
          <w:p w14:paraId="6C579E9E" w14:textId="77777777" w:rsidR="00864966" w:rsidRPr="00CF5812" w:rsidRDefault="00864966" w:rsidP="008649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095C105F" w:rsidR="00864966" w:rsidRPr="00C22056" w:rsidRDefault="00110777" w:rsidP="00864966">
            <w:pPr>
              <w:spacing w:before="20" w:after="20"/>
              <w:rPr>
                <w:rFonts w:ascii="Merriweather" w:hAnsi="Merriweather"/>
                <w:bCs/>
                <w:sz w:val="18"/>
                <w:szCs w:val="20"/>
              </w:rPr>
            </w:pPr>
            <w:r>
              <w:rPr>
                <w:rFonts w:ascii="Merriweather" w:hAnsi="Merriweather"/>
                <w:bCs/>
                <w:sz w:val="18"/>
                <w:szCs w:val="20"/>
              </w:rPr>
              <w:t xml:space="preserve">October </w:t>
            </w:r>
            <w:r w:rsidR="00C22056" w:rsidRPr="00C22056">
              <w:rPr>
                <w:rFonts w:ascii="Merriweather" w:hAnsi="Merriweather"/>
                <w:bCs/>
                <w:sz w:val="18"/>
                <w:szCs w:val="20"/>
              </w:rPr>
              <w:t>3</w:t>
            </w:r>
            <w:r w:rsidR="00C22056" w:rsidRPr="00C22056">
              <w:rPr>
                <w:rFonts w:ascii="Merriweather" w:hAnsi="Merriweather"/>
                <w:bCs/>
                <w:sz w:val="18"/>
                <w:szCs w:val="20"/>
                <w:vertAlign w:val="superscript"/>
              </w:rPr>
              <w:t>rd</w:t>
            </w:r>
            <w:r w:rsidR="00C22056" w:rsidRPr="00C22056">
              <w:rPr>
                <w:rFonts w:ascii="Merriweather" w:hAnsi="Merriweather"/>
                <w:bCs/>
                <w:sz w:val="18"/>
                <w:szCs w:val="20"/>
              </w:rPr>
              <w:t xml:space="preserve"> 2024</w:t>
            </w:r>
          </w:p>
        </w:tc>
        <w:tc>
          <w:tcPr>
            <w:tcW w:w="2381" w:type="dxa"/>
            <w:gridSpan w:val="8"/>
            <w:shd w:val="clear" w:color="auto" w:fill="F2F2F2"/>
            <w:vAlign w:val="center"/>
          </w:tcPr>
          <w:p w14:paraId="07881B75" w14:textId="77777777" w:rsidR="00864966" w:rsidRPr="00CF5812" w:rsidRDefault="00864966" w:rsidP="008649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4A8204E7" w:rsidR="00864966" w:rsidRPr="00CF5812" w:rsidRDefault="00110777" w:rsidP="00864966">
            <w:pPr>
              <w:tabs>
                <w:tab w:val="left" w:pos="1218"/>
              </w:tabs>
              <w:spacing w:before="20" w:after="20"/>
              <w:rPr>
                <w:rFonts w:ascii="Merriweather" w:hAnsi="Merriweather"/>
                <w:sz w:val="18"/>
                <w:szCs w:val="20"/>
              </w:rPr>
            </w:pPr>
            <w:r>
              <w:rPr>
                <w:rFonts w:ascii="Merriweather" w:hAnsi="Merriweather"/>
                <w:sz w:val="18"/>
                <w:szCs w:val="20"/>
              </w:rPr>
              <w:t xml:space="preserve">January </w:t>
            </w:r>
            <w:r w:rsidR="00C22056">
              <w:rPr>
                <w:rFonts w:ascii="Merriweather" w:hAnsi="Merriweather"/>
                <w:sz w:val="18"/>
                <w:szCs w:val="20"/>
              </w:rPr>
              <w:t>23</w:t>
            </w:r>
            <w:r w:rsidR="00C22056" w:rsidRPr="00C22056">
              <w:rPr>
                <w:rFonts w:ascii="Merriweather" w:hAnsi="Merriweather"/>
                <w:sz w:val="18"/>
                <w:szCs w:val="20"/>
                <w:vertAlign w:val="superscript"/>
              </w:rPr>
              <w:t>rd</w:t>
            </w:r>
            <w:r w:rsidR="00C22056">
              <w:rPr>
                <w:rFonts w:ascii="Merriweather" w:hAnsi="Merriweather"/>
                <w:sz w:val="18"/>
                <w:szCs w:val="20"/>
              </w:rPr>
              <w:t xml:space="preserve"> 2025</w:t>
            </w:r>
          </w:p>
        </w:tc>
      </w:tr>
      <w:tr w:rsidR="00864966" w:rsidRPr="00CF5812" w14:paraId="7C965793" w14:textId="77777777" w:rsidTr="00864966">
        <w:tc>
          <w:tcPr>
            <w:tcW w:w="1485" w:type="dxa"/>
            <w:shd w:val="clear" w:color="auto" w:fill="F2F2F2"/>
          </w:tcPr>
          <w:p w14:paraId="20939B84" w14:textId="77777777" w:rsidR="00864966" w:rsidRPr="00CF5812" w:rsidRDefault="00864966" w:rsidP="008649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139067EB" w:rsidR="00864966" w:rsidRPr="00CF5812" w:rsidRDefault="00C22056" w:rsidP="00864966">
            <w:pPr>
              <w:tabs>
                <w:tab w:val="left" w:pos="1218"/>
              </w:tabs>
              <w:spacing w:before="20" w:after="20"/>
              <w:rPr>
                <w:rFonts w:ascii="Merriweather" w:hAnsi="Merriweather"/>
                <w:sz w:val="18"/>
              </w:rPr>
            </w:pPr>
            <w:r>
              <w:rPr>
                <w:rFonts w:ascii="Merriweather" w:hAnsi="Merriweather"/>
                <w:sz w:val="18"/>
              </w:rPr>
              <w:t>-</w:t>
            </w:r>
          </w:p>
        </w:tc>
      </w:tr>
      <w:tr w:rsidR="00864966" w:rsidRPr="00CF5812" w14:paraId="63386589" w14:textId="77777777" w:rsidTr="00864966">
        <w:tc>
          <w:tcPr>
            <w:tcW w:w="9288" w:type="dxa"/>
            <w:gridSpan w:val="24"/>
            <w:shd w:val="clear" w:color="auto" w:fill="D9D9D9"/>
          </w:tcPr>
          <w:p w14:paraId="2EAAA2E8" w14:textId="77777777" w:rsidR="00864966" w:rsidRPr="00CF5812" w:rsidRDefault="00864966" w:rsidP="00864966">
            <w:pPr>
              <w:spacing w:before="20" w:after="20"/>
              <w:rPr>
                <w:rFonts w:ascii="Merriweather" w:hAnsi="Merriweather"/>
                <w:sz w:val="18"/>
                <w:szCs w:val="18"/>
              </w:rPr>
            </w:pPr>
          </w:p>
        </w:tc>
      </w:tr>
      <w:tr w:rsidR="00864966" w:rsidRPr="00CF5812" w14:paraId="27BF19EC" w14:textId="77777777" w:rsidTr="00864966">
        <w:tc>
          <w:tcPr>
            <w:tcW w:w="1485" w:type="dxa"/>
            <w:shd w:val="clear" w:color="auto" w:fill="F2F2F2"/>
          </w:tcPr>
          <w:p w14:paraId="059C2F03" w14:textId="77777777" w:rsidR="00864966" w:rsidRPr="00CF5812" w:rsidRDefault="00864966" w:rsidP="008649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34A34006" w:rsidR="00864966" w:rsidRPr="00CF5812" w:rsidRDefault="00C22056" w:rsidP="00864966">
            <w:pPr>
              <w:tabs>
                <w:tab w:val="left" w:pos="1218"/>
              </w:tabs>
              <w:spacing w:before="20" w:after="20"/>
              <w:rPr>
                <w:rFonts w:ascii="Merriweather" w:hAnsi="Merriweather"/>
                <w:sz w:val="18"/>
              </w:rPr>
            </w:pPr>
            <w:r>
              <w:rPr>
                <w:rFonts w:ascii="Merriweather" w:hAnsi="Merriweather"/>
                <w:sz w:val="18"/>
              </w:rPr>
              <w:t>Meri Zornija PhD, assistant professor</w:t>
            </w:r>
          </w:p>
        </w:tc>
      </w:tr>
      <w:tr w:rsidR="00864966" w:rsidRPr="00CF5812" w14:paraId="63B0DA0F" w14:textId="77777777" w:rsidTr="00864966">
        <w:tc>
          <w:tcPr>
            <w:tcW w:w="1485" w:type="dxa"/>
            <w:shd w:val="clear" w:color="auto" w:fill="F2F2F2"/>
            <w:vAlign w:val="center"/>
          </w:tcPr>
          <w:p w14:paraId="6952357E" w14:textId="77777777" w:rsidR="00864966" w:rsidRPr="00CF5812" w:rsidRDefault="00864966" w:rsidP="00864966">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47058D31" w:rsidR="00864966" w:rsidRPr="00CF5812" w:rsidRDefault="00C22056" w:rsidP="00864966">
            <w:pPr>
              <w:tabs>
                <w:tab w:val="left" w:pos="1218"/>
              </w:tabs>
              <w:spacing w:before="20" w:after="20"/>
              <w:rPr>
                <w:rFonts w:ascii="Merriweather" w:hAnsi="Merriweather"/>
                <w:sz w:val="18"/>
              </w:rPr>
            </w:pPr>
            <w:hyperlink r:id="rId8" w:history="1">
              <w:r w:rsidRPr="009350C3">
                <w:rPr>
                  <w:rStyle w:val="Hyperlink"/>
                  <w:rFonts w:ascii="Merriweather" w:hAnsi="Merriweather"/>
                  <w:sz w:val="18"/>
                </w:rPr>
                <w:t>mezornija@unizd.hr</w:t>
              </w:r>
            </w:hyperlink>
            <w:r>
              <w:rPr>
                <w:rFonts w:ascii="Merriweather" w:hAnsi="Merriweather"/>
                <w:sz w:val="18"/>
              </w:rPr>
              <w:t xml:space="preserve"> </w:t>
            </w:r>
          </w:p>
        </w:tc>
        <w:tc>
          <w:tcPr>
            <w:tcW w:w="1490" w:type="dxa"/>
            <w:gridSpan w:val="7"/>
            <w:shd w:val="clear" w:color="auto" w:fill="F2F2F2"/>
            <w:vAlign w:val="center"/>
          </w:tcPr>
          <w:p w14:paraId="1DF0CCF8" w14:textId="77777777" w:rsidR="00864966" w:rsidRPr="00CF5812" w:rsidRDefault="00864966" w:rsidP="008649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0E601DBE" w:rsidR="00864966" w:rsidRPr="00CF5812" w:rsidRDefault="00C22056" w:rsidP="00864966">
            <w:pPr>
              <w:tabs>
                <w:tab w:val="left" w:pos="1218"/>
              </w:tabs>
              <w:spacing w:before="20" w:after="20"/>
              <w:rPr>
                <w:rFonts w:ascii="Merriweather" w:hAnsi="Merriweather"/>
                <w:sz w:val="18"/>
              </w:rPr>
            </w:pPr>
            <w:r>
              <w:rPr>
                <w:rFonts w:ascii="Merriweather" w:hAnsi="Merriweather"/>
                <w:sz w:val="18"/>
              </w:rPr>
              <w:t>Thursdays, 14-15 h or via email</w:t>
            </w:r>
          </w:p>
        </w:tc>
      </w:tr>
      <w:tr w:rsidR="00864966" w:rsidRPr="00CF5812" w14:paraId="68F5C625" w14:textId="77777777" w:rsidTr="00864966">
        <w:tc>
          <w:tcPr>
            <w:tcW w:w="1485" w:type="dxa"/>
            <w:shd w:val="clear" w:color="auto" w:fill="F2F2F2"/>
          </w:tcPr>
          <w:p w14:paraId="12AA4DEA" w14:textId="77777777" w:rsidR="00864966" w:rsidRPr="00CF5812" w:rsidRDefault="00864966" w:rsidP="008649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028B0717" w:rsidR="00864966" w:rsidRPr="00CF5812" w:rsidRDefault="00110777" w:rsidP="00864966">
            <w:pPr>
              <w:tabs>
                <w:tab w:val="left" w:pos="1218"/>
              </w:tabs>
              <w:spacing w:before="20" w:after="20"/>
              <w:rPr>
                <w:rFonts w:ascii="Merriweather" w:hAnsi="Merriweather"/>
                <w:sz w:val="18"/>
              </w:rPr>
            </w:pPr>
            <w:r>
              <w:rPr>
                <w:rFonts w:ascii="Merriweather" w:hAnsi="Merriweather"/>
                <w:sz w:val="18"/>
              </w:rPr>
              <w:t>Meri Zornija PhD, assistant professor</w:t>
            </w:r>
          </w:p>
        </w:tc>
      </w:tr>
      <w:tr w:rsidR="00864966" w:rsidRPr="00CF5812" w14:paraId="3148D4C9" w14:textId="77777777" w:rsidTr="00864966">
        <w:tc>
          <w:tcPr>
            <w:tcW w:w="1485" w:type="dxa"/>
            <w:shd w:val="clear" w:color="auto" w:fill="F2F2F2"/>
            <w:vAlign w:val="center"/>
          </w:tcPr>
          <w:p w14:paraId="37BF7B25" w14:textId="77777777" w:rsidR="00864966" w:rsidRPr="00CF5812" w:rsidRDefault="00864966" w:rsidP="00864966">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77777777" w:rsidR="00864966" w:rsidRPr="00CF5812" w:rsidRDefault="00864966" w:rsidP="00864966">
            <w:pPr>
              <w:tabs>
                <w:tab w:val="left" w:pos="1218"/>
              </w:tabs>
              <w:spacing w:before="20" w:after="20"/>
              <w:rPr>
                <w:rFonts w:ascii="Merriweather" w:hAnsi="Merriweather"/>
                <w:sz w:val="18"/>
              </w:rPr>
            </w:pPr>
          </w:p>
        </w:tc>
        <w:tc>
          <w:tcPr>
            <w:tcW w:w="1490" w:type="dxa"/>
            <w:gridSpan w:val="7"/>
            <w:shd w:val="clear" w:color="auto" w:fill="F2F2F2"/>
            <w:vAlign w:val="center"/>
          </w:tcPr>
          <w:p w14:paraId="1095263E" w14:textId="77777777" w:rsidR="00864966" w:rsidRPr="00CF5812" w:rsidRDefault="00864966" w:rsidP="008649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77777777" w:rsidR="00864966" w:rsidRPr="00CF5812" w:rsidRDefault="00864966" w:rsidP="00864966">
            <w:pPr>
              <w:tabs>
                <w:tab w:val="left" w:pos="1218"/>
              </w:tabs>
              <w:spacing w:before="20" w:after="20"/>
              <w:rPr>
                <w:rFonts w:ascii="Merriweather" w:hAnsi="Merriweather"/>
                <w:sz w:val="18"/>
              </w:rPr>
            </w:pPr>
          </w:p>
        </w:tc>
      </w:tr>
      <w:tr w:rsidR="00864966" w:rsidRPr="00CF5812" w14:paraId="38B87127" w14:textId="77777777" w:rsidTr="00864966">
        <w:tc>
          <w:tcPr>
            <w:tcW w:w="1485" w:type="dxa"/>
            <w:shd w:val="clear" w:color="auto" w:fill="F2F2F2"/>
          </w:tcPr>
          <w:p w14:paraId="5217F8E3" w14:textId="77777777" w:rsidR="00864966" w:rsidRDefault="00864966" w:rsidP="00864966">
            <w:pPr>
              <w:spacing w:before="20" w:after="20"/>
              <w:rPr>
                <w:rFonts w:ascii="Merriweather" w:hAnsi="Merriweather"/>
                <w:b/>
                <w:sz w:val="18"/>
              </w:rPr>
            </w:pPr>
            <w:r w:rsidRPr="00CF5812">
              <w:rPr>
                <w:rFonts w:ascii="Merriweather" w:hAnsi="Merriweather"/>
                <w:b/>
                <w:sz w:val="18"/>
              </w:rPr>
              <w:t>Assistant/</w:t>
            </w:r>
          </w:p>
          <w:p w14:paraId="7CB3FC72" w14:textId="77777777" w:rsidR="00864966" w:rsidRPr="00CF5812" w:rsidRDefault="00864966" w:rsidP="008649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2E6EE60C" w:rsidR="00864966" w:rsidRPr="00F06930" w:rsidRDefault="00110777" w:rsidP="00864966">
            <w:pPr>
              <w:tabs>
                <w:tab w:val="left" w:pos="1218"/>
              </w:tabs>
              <w:spacing w:before="20" w:after="20"/>
              <w:rPr>
                <w:rFonts w:ascii="Merriweather" w:hAnsi="Merriweather"/>
                <w:sz w:val="18"/>
                <w:szCs w:val="18"/>
              </w:rPr>
            </w:pPr>
            <w:r w:rsidRPr="00F06930">
              <w:rPr>
                <w:rFonts w:ascii="Merriweather" w:hAnsi="Merriweather"/>
                <w:sz w:val="18"/>
                <w:szCs w:val="18"/>
              </w:rPr>
              <w:t>Antonela Čelan, mag. hist. art.</w:t>
            </w:r>
          </w:p>
        </w:tc>
      </w:tr>
      <w:tr w:rsidR="00110777" w:rsidRPr="00CF5812" w14:paraId="4DBAD780" w14:textId="77777777" w:rsidTr="00864966">
        <w:tc>
          <w:tcPr>
            <w:tcW w:w="1485" w:type="dxa"/>
            <w:shd w:val="clear" w:color="auto" w:fill="F2F2F2"/>
            <w:vAlign w:val="center"/>
          </w:tcPr>
          <w:p w14:paraId="16D9ABC1" w14:textId="77777777" w:rsidR="00110777" w:rsidRPr="00CF5812" w:rsidRDefault="00110777" w:rsidP="00110777">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6E070BAC" w:rsidR="00110777" w:rsidRPr="00CF5812" w:rsidRDefault="00110777" w:rsidP="00110777">
            <w:pPr>
              <w:tabs>
                <w:tab w:val="left" w:pos="1218"/>
              </w:tabs>
              <w:spacing w:before="20" w:after="20"/>
              <w:rPr>
                <w:rFonts w:ascii="Merriweather" w:hAnsi="Merriweather"/>
                <w:sz w:val="18"/>
              </w:rPr>
            </w:pPr>
            <w:hyperlink r:id="rId9" w:history="1">
              <w:r w:rsidRPr="005260EA">
                <w:rPr>
                  <w:rStyle w:val="Hyperlink"/>
                  <w:rFonts w:ascii="Merriweather" w:hAnsi="Merriweather"/>
                  <w:sz w:val="16"/>
                  <w:szCs w:val="16"/>
                </w:rPr>
                <w:t>acelan@unizd.hr</w:t>
              </w:r>
            </w:hyperlink>
            <w:r>
              <w:rPr>
                <w:rFonts w:ascii="Merriweather" w:hAnsi="Merriweather"/>
                <w:sz w:val="16"/>
                <w:szCs w:val="16"/>
              </w:rPr>
              <w:t xml:space="preserve"> </w:t>
            </w:r>
          </w:p>
        </w:tc>
        <w:tc>
          <w:tcPr>
            <w:tcW w:w="1490" w:type="dxa"/>
            <w:gridSpan w:val="7"/>
            <w:shd w:val="clear" w:color="auto" w:fill="F2F2F2"/>
            <w:vAlign w:val="center"/>
          </w:tcPr>
          <w:p w14:paraId="609DB18B" w14:textId="77777777" w:rsidR="00110777" w:rsidRPr="00CF5812" w:rsidRDefault="00110777" w:rsidP="00110777">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B10288" w14:textId="4FCAC195" w:rsidR="00110777" w:rsidRPr="00CF5812" w:rsidRDefault="00110777" w:rsidP="00110777">
            <w:pPr>
              <w:tabs>
                <w:tab w:val="left" w:pos="1218"/>
              </w:tabs>
              <w:spacing w:before="20" w:after="20"/>
              <w:rPr>
                <w:rFonts w:ascii="Merriweather" w:hAnsi="Merriweather"/>
                <w:sz w:val="18"/>
              </w:rPr>
            </w:pPr>
            <w:r>
              <w:rPr>
                <w:rFonts w:ascii="Merriweather" w:hAnsi="Merriweather"/>
                <w:sz w:val="18"/>
              </w:rPr>
              <w:t>Wednesdays, 13-14 h</w:t>
            </w:r>
          </w:p>
        </w:tc>
      </w:tr>
      <w:tr w:rsidR="00110777" w:rsidRPr="00CF5812" w14:paraId="0893A781" w14:textId="77777777" w:rsidTr="00864966">
        <w:tc>
          <w:tcPr>
            <w:tcW w:w="9288" w:type="dxa"/>
            <w:gridSpan w:val="24"/>
            <w:shd w:val="clear" w:color="auto" w:fill="D9D9D9"/>
          </w:tcPr>
          <w:p w14:paraId="10E3A73E" w14:textId="77777777" w:rsidR="00110777" w:rsidRPr="00CF5812" w:rsidRDefault="00110777" w:rsidP="00110777">
            <w:pPr>
              <w:tabs>
                <w:tab w:val="left" w:pos="1218"/>
              </w:tabs>
              <w:spacing w:before="20" w:after="20"/>
              <w:rPr>
                <w:rFonts w:ascii="Merriweather" w:hAnsi="Merriweather"/>
                <w:sz w:val="18"/>
                <w:szCs w:val="18"/>
              </w:rPr>
            </w:pPr>
          </w:p>
        </w:tc>
      </w:tr>
      <w:tr w:rsidR="00110777" w:rsidRPr="00CF5812" w14:paraId="41FA8805" w14:textId="77777777" w:rsidTr="00864966">
        <w:tc>
          <w:tcPr>
            <w:tcW w:w="1485" w:type="dxa"/>
            <w:vMerge w:val="restart"/>
            <w:shd w:val="clear" w:color="auto" w:fill="F2F2F2"/>
            <w:vAlign w:val="center"/>
          </w:tcPr>
          <w:p w14:paraId="238DB943" w14:textId="77777777" w:rsidR="00110777" w:rsidRPr="00CF5812" w:rsidRDefault="00110777" w:rsidP="00110777">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3286217D" w:rsidR="00110777" w:rsidRPr="00CD7933" w:rsidRDefault="00110777" w:rsidP="00110777">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Content>
                <w:r>
                  <w:rPr>
                    <w:rFonts w:ascii="MS Gothic" w:eastAsia="MS Gothic" w:hAnsi="MS Gothic" w:cs="MS Mincho" w:hint="eastAsia"/>
                    <w:sz w:val="16"/>
                    <w:szCs w:val="18"/>
                  </w:rPr>
                  <w:t>☒</w:t>
                </w:r>
              </w:sdtContent>
            </w:sdt>
            <w:r w:rsidRPr="00CD7933">
              <w:rPr>
                <w:rFonts w:ascii="Merriweather" w:hAnsi="Merriweather"/>
                <w:sz w:val="16"/>
              </w:rPr>
              <w:t xml:space="preserve"> Lectures</w:t>
            </w:r>
          </w:p>
        </w:tc>
        <w:tc>
          <w:tcPr>
            <w:tcW w:w="1550" w:type="dxa"/>
            <w:gridSpan w:val="5"/>
            <w:vAlign w:val="center"/>
          </w:tcPr>
          <w:p w14:paraId="6621448B" w14:textId="039291FD" w:rsidR="00110777" w:rsidRPr="00CD7933" w:rsidRDefault="00110777" w:rsidP="00110777">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Content>
                <w:r>
                  <w:rPr>
                    <w:rFonts w:ascii="MS Gothic" w:eastAsia="MS Gothic" w:hAnsi="MS Gothic" w:cs="MS Mincho" w:hint="eastAsia"/>
                    <w:sz w:val="16"/>
                    <w:szCs w:val="18"/>
                  </w:rPr>
                  <w:t>☒</w:t>
                </w:r>
              </w:sdtContent>
            </w:sdt>
            <w:r w:rsidRPr="00CD7933">
              <w:rPr>
                <w:rFonts w:ascii="Merriweather" w:hAnsi="Merriweather"/>
                <w:sz w:val="16"/>
              </w:rPr>
              <w:t xml:space="preserve"> Seminars and workshops</w:t>
            </w:r>
          </w:p>
        </w:tc>
        <w:tc>
          <w:tcPr>
            <w:tcW w:w="1854" w:type="dxa"/>
            <w:gridSpan w:val="5"/>
            <w:vAlign w:val="center"/>
          </w:tcPr>
          <w:p w14:paraId="254F7452" w14:textId="77777777" w:rsidR="00110777" w:rsidRPr="00CD7933" w:rsidRDefault="00110777" w:rsidP="00110777">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Exercises</w:t>
            </w:r>
          </w:p>
        </w:tc>
        <w:tc>
          <w:tcPr>
            <w:tcW w:w="1776" w:type="dxa"/>
            <w:gridSpan w:val="8"/>
            <w:vAlign w:val="center"/>
          </w:tcPr>
          <w:p w14:paraId="742E2FDF" w14:textId="77777777" w:rsidR="00110777" w:rsidRPr="00CD7933" w:rsidRDefault="00110777" w:rsidP="00110777">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E-learning</w:t>
            </w:r>
          </w:p>
        </w:tc>
        <w:tc>
          <w:tcPr>
            <w:tcW w:w="985" w:type="dxa"/>
            <w:vAlign w:val="center"/>
          </w:tcPr>
          <w:p w14:paraId="2AEF8628" w14:textId="77777777" w:rsidR="00110777" w:rsidRPr="00CD7933" w:rsidRDefault="00110777" w:rsidP="00110777">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Field work</w:t>
            </w:r>
          </w:p>
        </w:tc>
      </w:tr>
      <w:tr w:rsidR="00110777" w:rsidRPr="00CF5812" w14:paraId="6CCD6081" w14:textId="77777777" w:rsidTr="00864966">
        <w:tc>
          <w:tcPr>
            <w:tcW w:w="1485" w:type="dxa"/>
            <w:vMerge/>
            <w:shd w:val="clear" w:color="auto" w:fill="F2F2F2"/>
          </w:tcPr>
          <w:p w14:paraId="4340F957" w14:textId="77777777" w:rsidR="00110777" w:rsidRPr="00CF5812" w:rsidRDefault="00110777" w:rsidP="00110777">
            <w:pPr>
              <w:spacing w:before="20" w:after="20"/>
              <w:rPr>
                <w:rFonts w:ascii="Merriweather" w:hAnsi="Merriweather"/>
                <w:b/>
                <w:sz w:val="18"/>
              </w:rPr>
            </w:pPr>
          </w:p>
        </w:tc>
        <w:tc>
          <w:tcPr>
            <w:tcW w:w="1638" w:type="dxa"/>
            <w:gridSpan w:val="4"/>
            <w:vAlign w:val="center"/>
          </w:tcPr>
          <w:p w14:paraId="2EAA4A0F" w14:textId="77777777" w:rsidR="00110777" w:rsidRPr="00CD7933" w:rsidRDefault="00110777" w:rsidP="00110777">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Individual assignments</w:t>
            </w:r>
          </w:p>
        </w:tc>
        <w:tc>
          <w:tcPr>
            <w:tcW w:w="1550" w:type="dxa"/>
            <w:gridSpan w:val="5"/>
            <w:vAlign w:val="center"/>
          </w:tcPr>
          <w:p w14:paraId="55E7F7EA" w14:textId="77777777" w:rsidR="00110777" w:rsidRPr="00CD7933" w:rsidRDefault="00110777" w:rsidP="00110777">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Multimedia and network</w:t>
            </w:r>
          </w:p>
        </w:tc>
        <w:tc>
          <w:tcPr>
            <w:tcW w:w="1854" w:type="dxa"/>
            <w:gridSpan w:val="5"/>
            <w:vAlign w:val="center"/>
          </w:tcPr>
          <w:p w14:paraId="3F1EBD60" w14:textId="77777777" w:rsidR="00110777" w:rsidRPr="00CD7933" w:rsidRDefault="00110777" w:rsidP="00110777">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Laboratory</w:t>
            </w:r>
          </w:p>
        </w:tc>
        <w:tc>
          <w:tcPr>
            <w:tcW w:w="1776" w:type="dxa"/>
            <w:gridSpan w:val="8"/>
            <w:vAlign w:val="center"/>
          </w:tcPr>
          <w:p w14:paraId="1953DEE6" w14:textId="3975EE77" w:rsidR="00110777" w:rsidRPr="00CD7933" w:rsidRDefault="00110777" w:rsidP="00110777">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1"/>
                  <w14:checkedState w14:val="2612" w14:font="MS Gothic"/>
                  <w14:uncheckedState w14:val="2610" w14:font="MS Gothic"/>
                </w14:checkbox>
              </w:sdtPr>
              <w:sdtContent>
                <w:r>
                  <w:rPr>
                    <w:rFonts w:ascii="MS Gothic" w:eastAsia="MS Gothic" w:hAnsi="MS Gothic" w:cs="MS Mincho" w:hint="eastAsia"/>
                    <w:sz w:val="16"/>
                    <w:szCs w:val="18"/>
                  </w:rPr>
                  <w:t>☒</w:t>
                </w:r>
              </w:sdtContent>
            </w:sdt>
            <w:r w:rsidRPr="00CD7933">
              <w:rPr>
                <w:rFonts w:ascii="Merriweather" w:hAnsi="Merriweather"/>
                <w:sz w:val="16"/>
              </w:rPr>
              <w:t xml:space="preserve"> Mentoring</w:t>
            </w:r>
          </w:p>
        </w:tc>
        <w:tc>
          <w:tcPr>
            <w:tcW w:w="985" w:type="dxa"/>
            <w:vAlign w:val="center"/>
          </w:tcPr>
          <w:p w14:paraId="419ADAEC" w14:textId="77777777" w:rsidR="00110777" w:rsidRPr="00CD7933" w:rsidRDefault="00110777" w:rsidP="00110777">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Other</w:t>
            </w:r>
          </w:p>
        </w:tc>
      </w:tr>
      <w:tr w:rsidR="00110777" w:rsidRPr="00CF5812" w14:paraId="49C51ACF" w14:textId="77777777" w:rsidTr="00864966">
        <w:tc>
          <w:tcPr>
            <w:tcW w:w="3123" w:type="dxa"/>
            <w:gridSpan w:val="5"/>
            <w:shd w:val="clear" w:color="auto" w:fill="F2F2F2"/>
          </w:tcPr>
          <w:p w14:paraId="1DFC2DBA" w14:textId="77777777" w:rsidR="00110777" w:rsidRPr="00CF5812" w:rsidRDefault="00110777" w:rsidP="00110777">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12566279" w14:textId="0D90464E" w:rsidR="00F06930" w:rsidRDefault="00F06930" w:rsidP="00E334F1">
            <w:pPr>
              <w:tabs>
                <w:tab w:val="left" w:pos="1218"/>
              </w:tabs>
              <w:spacing w:before="20" w:after="20"/>
              <w:rPr>
                <w:rFonts w:ascii="Merriweather" w:hAnsi="Merriweather"/>
                <w:sz w:val="18"/>
              </w:rPr>
            </w:pPr>
            <w:r w:rsidRPr="00F06930">
              <w:rPr>
                <w:rFonts w:ascii="Merriweather" w:hAnsi="Merriweather"/>
                <w:sz w:val="18"/>
              </w:rPr>
              <w:t>- To know the key concepts/terminology important for the understanding of the stylistic periods and works of art and to develop professional historical-artistic terminology in the appropriate context</w:t>
            </w:r>
          </w:p>
          <w:p w14:paraId="789A22E1" w14:textId="6014A04C" w:rsidR="00E334F1" w:rsidRDefault="00E334F1" w:rsidP="00E334F1">
            <w:pPr>
              <w:tabs>
                <w:tab w:val="left" w:pos="1218"/>
              </w:tabs>
              <w:spacing w:before="20" w:after="20"/>
              <w:rPr>
                <w:rFonts w:ascii="Merriweather" w:hAnsi="Merriweather"/>
                <w:sz w:val="18"/>
              </w:rPr>
            </w:pPr>
            <w:r w:rsidRPr="00E334F1">
              <w:rPr>
                <w:rFonts w:ascii="Merriweather" w:hAnsi="Merriweather"/>
                <w:sz w:val="18"/>
              </w:rPr>
              <w:t xml:space="preserve">- Learn to identify the essential characteristics of the style in the works of fine art and architecture of a particular stylistic period </w:t>
            </w:r>
          </w:p>
          <w:p w14:paraId="6E72EB98" w14:textId="7474AB2D" w:rsidR="00110777" w:rsidRPr="00CF5812" w:rsidRDefault="00E334F1" w:rsidP="00110777">
            <w:pPr>
              <w:tabs>
                <w:tab w:val="left" w:pos="1218"/>
              </w:tabs>
              <w:spacing w:before="20" w:after="20"/>
              <w:rPr>
                <w:rFonts w:ascii="Merriweather" w:hAnsi="Merriweather"/>
                <w:sz w:val="18"/>
              </w:rPr>
            </w:pPr>
            <w:r w:rsidRPr="00E334F1">
              <w:rPr>
                <w:rFonts w:ascii="Merriweather" w:hAnsi="Merriweather"/>
                <w:sz w:val="18"/>
              </w:rPr>
              <w:lastRenderedPageBreak/>
              <w:t>- To independently explore, prepare and present the topic in a written and oral way according to the established methodology</w:t>
            </w:r>
          </w:p>
        </w:tc>
      </w:tr>
      <w:tr w:rsidR="00110777" w:rsidRPr="00CF5812" w14:paraId="08DACC49" w14:textId="77777777" w:rsidTr="00864966">
        <w:tc>
          <w:tcPr>
            <w:tcW w:w="3123" w:type="dxa"/>
            <w:gridSpan w:val="5"/>
            <w:shd w:val="clear" w:color="auto" w:fill="F2F2F2"/>
          </w:tcPr>
          <w:p w14:paraId="29A242F4" w14:textId="77777777" w:rsidR="00110777" w:rsidRPr="00CF5812" w:rsidRDefault="00110777" w:rsidP="00110777">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56AB4969" w14:textId="2CC333D2" w:rsidR="00F06930" w:rsidRDefault="00F06930" w:rsidP="00E334F1">
            <w:pPr>
              <w:tabs>
                <w:tab w:val="left" w:pos="1218"/>
              </w:tabs>
              <w:spacing w:before="20" w:after="20"/>
              <w:rPr>
                <w:rFonts w:ascii="Merriweather" w:hAnsi="Merriweather"/>
                <w:sz w:val="18"/>
              </w:rPr>
            </w:pPr>
            <w:r>
              <w:rPr>
                <w:rFonts w:ascii="Merriweather" w:hAnsi="Merriweather"/>
                <w:sz w:val="18"/>
              </w:rPr>
              <w:t xml:space="preserve">- </w:t>
            </w:r>
            <w:r w:rsidRPr="00F06930">
              <w:rPr>
                <w:rFonts w:ascii="Merriweather" w:hAnsi="Merriweather"/>
                <w:sz w:val="18"/>
              </w:rPr>
              <w:t>To adopt a method of collecting relevant data from the literature and sources by applying appropriate methods and techniques</w:t>
            </w:r>
          </w:p>
          <w:p w14:paraId="50EF569E" w14:textId="4DB29281" w:rsidR="00110777" w:rsidRPr="00E334F1" w:rsidRDefault="00E334F1" w:rsidP="00E334F1">
            <w:pPr>
              <w:tabs>
                <w:tab w:val="left" w:pos="1218"/>
              </w:tabs>
              <w:spacing w:before="20" w:after="20"/>
              <w:rPr>
                <w:rFonts w:ascii="Merriweather" w:hAnsi="Merriweather"/>
                <w:sz w:val="18"/>
              </w:rPr>
            </w:pPr>
            <w:r w:rsidRPr="00E334F1">
              <w:rPr>
                <w:rFonts w:ascii="Merriweather" w:hAnsi="Merriweather"/>
                <w:sz w:val="18"/>
              </w:rPr>
              <w:t>-</w:t>
            </w:r>
            <w:r>
              <w:rPr>
                <w:rFonts w:ascii="Merriweather" w:hAnsi="Merriweather"/>
                <w:sz w:val="18"/>
              </w:rPr>
              <w:t xml:space="preserve"> </w:t>
            </w:r>
            <w:r w:rsidRPr="00E334F1">
              <w:rPr>
                <w:rFonts w:ascii="Merriweather" w:hAnsi="Merriweather"/>
                <w:sz w:val="18"/>
              </w:rPr>
              <w:t>To critically define the context of the origin of works of art and phenomena and to recognise and draw analogies, similarities and differences between individual works of art and fit them into a particular time, social and cultural context</w:t>
            </w:r>
          </w:p>
        </w:tc>
      </w:tr>
      <w:tr w:rsidR="00110777" w:rsidRPr="00CF5812" w14:paraId="2495547E" w14:textId="77777777" w:rsidTr="00864966">
        <w:tc>
          <w:tcPr>
            <w:tcW w:w="9288" w:type="dxa"/>
            <w:gridSpan w:val="24"/>
            <w:shd w:val="clear" w:color="auto" w:fill="D9D9D9"/>
          </w:tcPr>
          <w:p w14:paraId="4CDBBAAD" w14:textId="77777777" w:rsidR="00110777" w:rsidRPr="00CF5812" w:rsidRDefault="00110777" w:rsidP="00110777">
            <w:pPr>
              <w:spacing w:before="20" w:after="20"/>
              <w:rPr>
                <w:rFonts w:ascii="Merriweather" w:hAnsi="Merriweather"/>
                <w:sz w:val="18"/>
                <w:szCs w:val="20"/>
              </w:rPr>
            </w:pPr>
          </w:p>
        </w:tc>
      </w:tr>
      <w:tr w:rsidR="00110777" w:rsidRPr="00CF5812" w14:paraId="0D20F027" w14:textId="77777777" w:rsidTr="00864966">
        <w:trPr>
          <w:trHeight w:val="190"/>
        </w:trPr>
        <w:tc>
          <w:tcPr>
            <w:tcW w:w="1485" w:type="dxa"/>
            <w:vMerge w:val="restart"/>
            <w:shd w:val="clear" w:color="auto" w:fill="F2F2F2"/>
            <w:vAlign w:val="center"/>
          </w:tcPr>
          <w:p w14:paraId="0FD730DB" w14:textId="77777777" w:rsidR="00110777" w:rsidRPr="00CF5812" w:rsidRDefault="00110777" w:rsidP="00110777">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4E0D1BC2" w:rsidR="00110777" w:rsidRPr="00CD7933" w:rsidRDefault="00110777" w:rsidP="0011077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Content>
                <w:r w:rsidR="00E334F1">
                  <w:rPr>
                    <w:rFonts w:ascii="MS Gothic" w:eastAsia="MS Gothic" w:hAnsi="MS Gothic" w:cs="MS Mincho" w:hint="eastAsia"/>
                    <w:sz w:val="16"/>
                    <w:szCs w:val="18"/>
                  </w:rPr>
                  <w:t>☒</w:t>
                </w:r>
              </w:sdtContent>
            </w:sdt>
            <w:r w:rsidRPr="00CD7933">
              <w:rPr>
                <w:rFonts w:ascii="Merriweather" w:hAnsi="Merriweather"/>
                <w:sz w:val="16"/>
              </w:rPr>
              <w:t xml:space="preserve"> Class attendance</w:t>
            </w:r>
          </w:p>
        </w:tc>
        <w:tc>
          <w:tcPr>
            <w:tcW w:w="1550" w:type="dxa"/>
            <w:gridSpan w:val="5"/>
            <w:vAlign w:val="center"/>
          </w:tcPr>
          <w:p w14:paraId="5ABFEBAE" w14:textId="77777777" w:rsidR="00110777" w:rsidRPr="00CD7933" w:rsidRDefault="00110777" w:rsidP="00110777">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Preparation for class</w:t>
            </w:r>
          </w:p>
        </w:tc>
        <w:tc>
          <w:tcPr>
            <w:tcW w:w="1854" w:type="dxa"/>
            <w:gridSpan w:val="5"/>
            <w:vAlign w:val="center"/>
          </w:tcPr>
          <w:p w14:paraId="0FC169BA" w14:textId="77777777" w:rsidR="00110777" w:rsidRPr="00CD7933" w:rsidRDefault="00110777" w:rsidP="0011077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Homework</w:t>
            </w:r>
          </w:p>
        </w:tc>
        <w:tc>
          <w:tcPr>
            <w:tcW w:w="1776" w:type="dxa"/>
            <w:gridSpan w:val="8"/>
            <w:vAlign w:val="center"/>
          </w:tcPr>
          <w:p w14:paraId="0A01AD2F" w14:textId="4C1A4067" w:rsidR="00110777" w:rsidRPr="00CD7933" w:rsidRDefault="00110777" w:rsidP="0011077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1"/>
                  <w14:checkedState w14:val="2612" w14:font="MS Gothic"/>
                  <w14:uncheckedState w14:val="2610" w14:font="MS Gothic"/>
                </w14:checkbox>
              </w:sdtPr>
              <w:sdtContent>
                <w:r w:rsidR="00E334F1">
                  <w:rPr>
                    <w:rFonts w:ascii="MS Gothic" w:eastAsia="MS Gothic" w:hAnsi="MS Gothic" w:cs="MS Mincho" w:hint="eastAsia"/>
                    <w:sz w:val="16"/>
                    <w:szCs w:val="18"/>
                  </w:rPr>
                  <w:t>☒</w:t>
                </w:r>
              </w:sdtContent>
            </w:sdt>
            <w:r w:rsidRPr="00CD7933">
              <w:rPr>
                <w:rFonts w:ascii="Merriweather" w:hAnsi="Merriweather"/>
                <w:sz w:val="16"/>
              </w:rPr>
              <w:t xml:space="preserve"> Continuous evaluation</w:t>
            </w:r>
          </w:p>
        </w:tc>
        <w:tc>
          <w:tcPr>
            <w:tcW w:w="985" w:type="dxa"/>
            <w:vAlign w:val="center"/>
          </w:tcPr>
          <w:p w14:paraId="7D5DA8C8" w14:textId="77777777" w:rsidR="00110777" w:rsidRPr="00CD7933" w:rsidRDefault="00110777" w:rsidP="0011077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Research</w:t>
            </w:r>
          </w:p>
        </w:tc>
      </w:tr>
      <w:tr w:rsidR="00110777" w:rsidRPr="00CF5812" w14:paraId="6441989A" w14:textId="77777777" w:rsidTr="00864966">
        <w:trPr>
          <w:trHeight w:val="190"/>
        </w:trPr>
        <w:tc>
          <w:tcPr>
            <w:tcW w:w="1485" w:type="dxa"/>
            <w:vMerge/>
            <w:shd w:val="clear" w:color="auto" w:fill="F2F2F2"/>
          </w:tcPr>
          <w:p w14:paraId="43A9C66F" w14:textId="77777777" w:rsidR="00110777" w:rsidRPr="00CF5812" w:rsidRDefault="00110777" w:rsidP="00110777">
            <w:pPr>
              <w:spacing w:before="20" w:after="20"/>
              <w:rPr>
                <w:rFonts w:ascii="Merriweather" w:hAnsi="Merriweather"/>
                <w:b/>
                <w:sz w:val="18"/>
              </w:rPr>
            </w:pPr>
          </w:p>
        </w:tc>
        <w:tc>
          <w:tcPr>
            <w:tcW w:w="1638" w:type="dxa"/>
            <w:gridSpan w:val="4"/>
            <w:vAlign w:val="center"/>
          </w:tcPr>
          <w:p w14:paraId="632E67FD" w14:textId="77777777" w:rsidR="00110777" w:rsidRPr="00CD7933" w:rsidRDefault="00110777" w:rsidP="0011077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Practical work</w:t>
            </w:r>
          </w:p>
        </w:tc>
        <w:tc>
          <w:tcPr>
            <w:tcW w:w="1550" w:type="dxa"/>
            <w:gridSpan w:val="5"/>
            <w:vAlign w:val="center"/>
          </w:tcPr>
          <w:p w14:paraId="065842AF" w14:textId="77777777" w:rsidR="00110777" w:rsidRPr="00CD7933" w:rsidRDefault="00110777" w:rsidP="0011077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Experimental work</w:t>
            </w:r>
          </w:p>
        </w:tc>
        <w:tc>
          <w:tcPr>
            <w:tcW w:w="1854" w:type="dxa"/>
            <w:gridSpan w:val="5"/>
            <w:vAlign w:val="center"/>
          </w:tcPr>
          <w:p w14:paraId="0302EB06" w14:textId="77777777" w:rsidR="00110777" w:rsidRPr="00CD7933" w:rsidRDefault="00110777" w:rsidP="0011077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Presentation</w:t>
            </w:r>
          </w:p>
        </w:tc>
        <w:tc>
          <w:tcPr>
            <w:tcW w:w="1776" w:type="dxa"/>
            <w:gridSpan w:val="8"/>
            <w:vAlign w:val="center"/>
          </w:tcPr>
          <w:p w14:paraId="21FF088B" w14:textId="77777777" w:rsidR="00110777" w:rsidRPr="00CD7933" w:rsidRDefault="00110777" w:rsidP="0011077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Project</w:t>
            </w:r>
          </w:p>
        </w:tc>
        <w:tc>
          <w:tcPr>
            <w:tcW w:w="985" w:type="dxa"/>
            <w:vAlign w:val="center"/>
          </w:tcPr>
          <w:p w14:paraId="4FF77B4A" w14:textId="40E0FC05" w:rsidR="00110777" w:rsidRPr="00CD7933" w:rsidRDefault="00110777" w:rsidP="0011077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1"/>
                  <w14:checkedState w14:val="2612" w14:font="MS Gothic"/>
                  <w14:uncheckedState w14:val="2610" w14:font="MS Gothic"/>
                </w14:checkbox>
              </w:sdtPr>
              <w:sdtContent>
                <w:r w:rsidR="00E334F1">
                  <w:rPr>
                    <w:rFonts w:ascii="MS Gothic" w:eastAsia="MS Gothic" w:hAnsi="MS Gothic" w:cs="MS Mincho" w:hint="eastAsia"/>
                    <w:sz w:val="16"/>
                    <w:szCs w:val="18"/>
                  </w:rPr>
                  <w:t>☒</w:t>
                </w:r>
              </w:sdtContent>
            </w:sdt>
            <w:r w:rsidRPr="00CD7933">
              <w:rPr>
                <w:rFonts w:ascii="Merriweather" w:hAnsi="Merriweather"/>
                <w:sz w:val="16"/>
              </w:rPr>
              <w:t xml:space="preserve"> Seminar</w:t>
            </w:r>
          </w:p>
        </w:tc>
      </w:tr>
      <w:tr w:rsidR="00110777" w:rsidRPr="00CF5812" w14:paraId="026BA2A5" w14:textId="77777777" w:rsidTr="00864966">
        <w:trPr>
          <w:trHeight w:val="190"/>
        </w:trPr>
        <w:tc>
          <w:tcPr>
            <w:tcW w:w="1485" w:type="dxa"/>
            <w:vMerge/>
            <w:shd w:val="clear" w:color="auto" w:fill="F2F2F2"/>
          </w:tcPr>
          <w:p w14:paraId="43883A2A" w14:textId="77777777" w:rsidR="00110777" w:rsidRPr="00CF5812" w:rsidRDefault="00110777" w:rsidP="00110777">
            <w:pPr>
              <w:spacing w:before="20" w:after="20"/>
              <w:rPr>
                <w:rFonts w:ascii="Merriweather" w:hAnsi="Merriweather"/>
                <w:b/>
                <w:sz w:val="18"/>
              </w:rPr>
            </w:pPr>
          </w:p>
        </w:tc>
        <w:tc>
          <w:tcPr>
            <w:tcW w:w="1638" w:type="dxa"/>
            <w:gridSpan w:val="4"/>
            <w:vAlign w:val="center"/>
          </w:tcPr>
          <w:p w14:paraId="5C2C3E83" w14:textId="7012924F" w:rsidR="00110777" w:rsidRPr="00CD7933" w:rsidRDefault="00110777" w:rsidP="0011077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0"/>
                  <w14:checkedState w14:val="2612" w14:font="MS Gothic"/>
                  <w14:uncheckedState w14:val="2610" w14:font="MS Gothic"/>
                </w14:checkbox>
              </w:sdtPr>
              <w:sdtContent>
                <w:r w:rsidR="00F43070">
                  <w:rPr>
                    <w:rFonts w:ascii="MS Gothic" w:eastAsia="MS Gothic" w:hAnsi="MS Gothic" w:cs="MS Mincho" w:hint="eastAsia"/>
                    <w:sz w:val="16"/>
                    <w:szCs w:val="18"/>
                  </w:rPr>
                  <w:t>☐</w:t>
                </w:r>
              </w:sdtContent>
            </w:sdt>
            <w:r w:rsidRPr="00CD7933">
              <w:rPr>
                <w:rFonts w:ascii="Merriweather" w:hAnsi="Merriweather"/>
                <w:sz w:val="16"/>
              </w:rPr>
              <w:t xml:space="preserve"> Test(s)</w:t>
            </w:r>
          </w:p>
        </w:tc>
        <w:tc>
          <w:tcPr>
            <w:tcW w:w="1550" w:type="dxa"/>
            <w:gridSpan w:val="5"/>
            <w:vAlign w:val="center"/>
          </w:tcPr>
          <w:p w14:paraId="28671EF4" w14:textId="77777777" w:rsidR="00110777" w:rsidRPr="00CD7933" w:rsidRDefault="00110777" w:rsidP="0011077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Written exam</w:t>
            </w:r>
          </w:p>
        </w:tc>
        <w:tc>
          <w:tcPr>
            <w:tcW w:w="1854" w:type="dxa"/>
            <w:gridSpan w:val="5"/>
            <w:vAlign w:val="center"/>
          </w:tcPr>
          <w:p w14:paraId="171B37AE" w14:textId="77777777" w:rsidR="00110777" w:rsidRPr="00CD7933" w:rsidRDefault="00110777" w:rsidP="0011077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Oral exam</w:t>
            </w:r>
          </w:p>
        </w:tc>
        <w:tc>
          <w:tcPr>
            <w:tcW w:w="2761" w:type="dxa"/>
            <w:gridSpan w:val="9"/>
            <w:vAlign w:val="center"/>
          </w:tcPr>
          <w:p w14:paraId="0A33DB2A" w14:textId="77777777" w:rsidR="00110777" w:rsidRPr="00CD7933" w:rsidRDefault="00110777" w:rsidP="0011077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Other:</w:t>
            </w:r>
          </w:p>
        </w:tc>
      </w:tr>
      <w:tr w:rsidR="00110777" w:rsidRPr="00CF5812" w14:paraId="23215FED" w14:textId="77777777" w:rsidTr="00864966">
        <w:tc>
          <w:tcPr>
            <w:tcW w:w="1485" w:type="dxa"/>
            <w:shd w:val="clear" w:color="auto" w:fill="F2F2F2"/>
          </w:tcPr>
          <w:p w14:paraId="764B32E2" w14:textId="77777777" w:rsidR="00110777" w:rsidRPr="00CF5812" w:rsidRDefault="00110777" w:rsidP="00110777">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73C36F67" w:rsidR="00110777" w:rsidRPr="00CF5812" w:rsidRDefault="00E334F1" w:rsidP="00110777">
            <w:pPr>
              <w:tabs>
                <w:tab w:val="left" w:pos="1218"/>
              </w:tabs>
              <w:spacing w:before="20" w:after="20"/>
              <w:rPr>
                <w:rFonts w:ascii="Merriweather" w:eastAsia="MS Gothic" w:hAnsi="Merriweather"/>
                <w:sz w:val="18"/>
              </w:rPr>
            </w:pPr>
            <w:r w:rsidRPr="008B2A97">
              <w:rPr>
                <w:rFonts w:ascii="Merriweather" w:eastAsia="MS Gothic" w:hAnsi="Merriweather"/>
                <w:sz w:val="16"/>
                <w:szCs w:val="16"/>
              </w:rPr>
              <w:t>Class attendance according to the Department’s regulations</w:t>
            </w:r>
            <w:r>
              <w:rPr>
                <w:rFonts w:ascii="Merriweather" w:eastAsia="MS Gothic" w:hAnsi="Merriweather"/>
                <w:sz w:val="16"/>
                <w:szCs w:val="16"/>
              </w:rPr>
              <w:t xml:space="preserve"> </w:t>
            </w:r>
          </w:p>
        </w:tc>
      </w:tr>
      <w:tr w:rsidR="00110777" w:rsidRPr="00CF5812" w14:paraId="65E8786F" w14:textId="77777777" w:rsidTr="00864966">
        <w:tc>
          <w:tcPr>
            <w:tcW w:w="1485" w:type="dxa"/>
            <w:shd w:val="clear" w:color="auto" w:fill="F2F2F2"/>
          </w:tcPr>
          <w:p w14:paraId="5269B94C" w14:textId="77777777" w:rsidR="00110777" w:rsidRPr="00CF5812" w:rsidRDefault="00110777" w:rsidP="00110777">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2FB3AE99" w:rsidR="00110777" w:rsidRPr="00CF5812" w:rsidRDefault="00110777" w:rsidP="00110777">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Content>
                <w:r w:rsidR="00E334F1">
                  <w:rPr>
                    <w:rFonts w:ascii="MS Gothic" w:eastAsia="MS Gothic" w:hAnsi="MS Gothic" w:cs="MS Mincho" w:hint="eastAsia"/>
                    <w:sz w:val="18"/>
                    <w:szCs w:val="18"/>
                  </w:rPr>
                  <w:t>☒</w:t>
                </w:r>
              </w:sdtContent>
            </w:sdt>
            <w:r w:rsidRPr="00CF5812">
              <w:rPr>
                <w:rFonts w:ascii="Merriweather" w:hAnsi="Merriweather"/>
                <w:sz w:val="18"/>
              </w:rPr>
              <w:t xml:space="preserve"> Winter</w:t>
            </w:r>
          </w:p>
        </w:tc>
        <w:tc>
          <w:tcPr>
            <w:tcW w:w="2350" w:type="dxa"/>
            <w:gridSpan w:val="7"/>
            <w:vAlign w:val="center"/>
          </w:tcPr>
          <w:p w14:paraId="59968926" w14:textId="77777777" w:rsidR="00110777" w:rsidRPr="00CF5812" w:rsidRDefault="00110777" w:rsidP="00110777">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Content>
                <w:r w:rsidRPr="00CF5812">
                  <w:rPr>
                    <w:rFonts w:ascii="MS Gothic" w:eastAsia="MS Gothic" w:hAnsi="MS Gothic" w:cs="MS Gothic" w:hint="eastAsia"/>
                    <w:sz w:val="18"/>
                    <w:szCs w:val="18"/>
                  </w:rPr>
                  <w:t>☐</w:t>
                </w:r>
              </w:sdtContent>
            </w:sdt>
            <w:r w:rsidRPr="00CF5812">
              <w:rPr>
                <w:rFonts w:ascii="Merriweather" w:hAnsi="Merriweather"/>
                <w:sz w:val="18"/>
              </w:rPr>
              <w:t xml:space="preserve"> Summer</w:t>
            </w:r>
          </w:p>
        </w:tc>
        <w:tc>
          <w:tcPr>
            <w:tcW w:w="2265" w:type="dxa"/>
            <w:gridSpan w:val="7"/>
            <w:vAlign w:val="center"/>
          </w:tcPr>
          <w:p w14:paraId="7F186505" w14:textId="77777777" w:rsidR="00110777" w:rsidRPr="00CF5812" w:rsidRDefault="00110777" w:rsidP="00110777">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0"/>
                  <w14:checkedState w14:val="2612" w14:font="MS Gothic"/>
                  <w14:uncheckedState w14:val="2610" w14:font="MS Gothic"/>
                </w14:checkbox>
              </w:sdtPr>
              <w:sdtContent>
                <w:r w:rsidRPr="00CF5812">
                  <w:rPr>
                    <w:rFonts w:ascii="MS Gothic" w:eastAsia="MS Gothic" w:hAnsi="MS Gothic" w:cs="MS Gothic" w:hint="eastAsia"/>
                    <w:sz w:val="18"/>
                    <w:szCs w:val="18"/>
                  </w:rPr>
                  <w:t>☐</w:t>
                </w:r>
              </w:sdtContent>
            </w:sdt>
            <w:r w:rsidRPr="00CF5812">
              <w:rPr>
                <w:rFonts w:ascii="Merriweather" w:hAnsi="Merriweather"/>
                <w:sz w:val="18"/>
              </w:rPr>
              <w:t xml:space="preserve"> Autumn</w:t>
            </w:r>
            <w:r w:rsidRPr="00CF5812">
              <w:rPr>
                <w:rFonts w:ascii="Merriweather" w:hAnsi="Merriweather"/>
                <w:sz w:val="18"/>
              </w:rPr>
              <w:softHyphen/>
            </w:r>
          </w:p>
        </w:tc>
      </w:tr>
      <w:tr w:rsidR="00110777" w:rsidRPr="00CF5812" w14:paraId="0BBFD11D" w14:textId="77777777" w:rsidTr="00864966">
        <w:tc>
          <w:tcPr>
            <w:tcW w:w="1485" w:type="dxa"/>
            <w:shd w:val="clear" w:color="auto" w:fill="F2F2F2"/>
          </w:tcPr>
          <w:p w14:paraId="226131D6" w14:textId="77777777" w:rsidR="00110777" w:rsidRPr="00CF5812" w:rsidRDefault="00110777" w:rsidP="00110777">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05C1ADB8" w14:textId="1B3E031E" w:rsidR="00110777" w:rsidRPr="00CF5812" w:rsidRDefault="00E334F1" w:rsidP="00E334F1">
            <w:pPr>
              <w:tabs>
                <w:tab w:val="left" w:pos="1218"/>
              </w:tabs>
              <w:spacing w:before="20" w:after="20"/>
              <w:rPr>
                <w:rFonts w:ascii="Merriweather" w:hAnsi="Merriweather"/>
                <w:sz w:val="18"/>
              </w:rPr>
            </w:pPr>
            <w:hyperlink r:id="rId10" w:anchor="gid=0" w:history="1">
              <w:r w:rsidRPr="009350C3">
                <w:rPr>
                  <w:rStyle w:val="Hyperlink"/>
                  <w:rFonts w:ascii="Merriweather" w:hAnsi="Merriweather"/>
                  <w:sz w:val="16"/>
                  <w:szCs w:val="16"/>
                </w:rPr>
                <w:t>https://docs.google.com/spreadsheets/d/1DZbg-n4ncbcISzc-Iq1ioZgfbG0bUdSPEL_eLGcKv7M/edit?gid=0#gid=0</w:t>
              </w:r>
            </w:hyperlink>
          </w:p>
        </w:tc>
        <w:tc>
          <w:tcPr>
            <w:tcW w:w="2350" w:type="dxa"/>
            <w:gridSpan w:val="7"/>
            <w:vAlign w:val="center"/>
          </w:tcPr>
          <w:p w14:paraId="7232308D" w14:textId="77777777" w:rsidR="00110777" w:rsidRPr="00CF5812" w:rsidRDefault="00110777" w:rsidP="00110777">
            <w:pPr>
              <w:tabs>
                <w:tab w:val="left" w:pos="1218"/>
              </w:tabs>
              <w:spacing w:before="20" w:after="20"/>
              <w:jc w:val="center"/>
              <w:rPr>
                <w:rFonts w:ascii="Merriweather" w:hAnsi="Merriweather"/>
                <w:sz w:val="18"/>
              </w:rPr>
            </w:pPr>
          </w:p>
        </w:tc>
        <w:tc>
          <w:tcPr>
            <w:tcW w:w="2265" w:type="dxa"/>
            <w:gridSpan w:val="7"/>
            <w:vAlign w:val="center"/>
          </w:tcPr>
          <w:p w14:paraId="0A7D80B8" w14:textId="77777777" w:rsidR="00110777" w:rsidRPr="00CF5812" w:rsidRDefault="00110777" w:rsidP="00110777">
            <w:pPr>
              <w:tabs>
                <w:tab w:val="left" w:pos="1218"/>
              </w:tabs>
              <w:spacing w:before="20" w:after="20"/>
              <w:jc w:val="center"/>
              <w:rPr>
                <w:rFonts w:ascii="Merriweather" w:hAnsi="Merriweather"/>
                <w:sz w:val="18"/>
              </w:rPr>
            </w:pPr>
          </w:p>
        </w:tc>
      </w:tr>
      <w:tr w:rsidR="00464309" w:rsidRPr="00CF5812" w14:paraId="0C5F4867" w14:textId="77777777" w:rsidTr="00864966">
        <w:tc>
          <w:tcPr>
            <w:tcW w:w="1485" w:type="dxa"/>
            <w:shd w:val="clear" w:color="auto" w:fill="F2F2F2"/>
          </w:tcPr>
          <w:p w14:paraId="58C5F6D6" w14:textId="77777777" w:rsidR="00464309" w:rsidRPr="00CF5812" w:rsidRDefault="00464309" w:rsidP="00464309">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3D9B5D83" w14:textId="45D2E368" w:rsidR="00464309" w:rsidRPr="00CF5812" w:rsidRDefault="00464309" w:rsidP="00464309">
            <w:pPr>
              <w:tabs>
                <w:tab w:val="left" w:pos="1218"/>
              </w:tabs>
              <w:spacing w:before="20" w:after="20"/>
              <w:rPr>
                <w:rFonts w:ascii="Merriweather" w:eastAsia="MS Gothic" w:hAnsi="Merriweather"/>
                <w:sz w:val="18"/>
              </w:rPr>
            </w:pPr>
            <w:r w:rsidRPr="008B2A97">
              <w:rPr>
                <w:rFonts w:ascii="Merriweather" w:hAnsi="Merriweather" w:cs="AppleSystemUIFont"/>
                <w:sz w:val="16"/>
                <w:szCs w:val="16"/>
                <w:lang w:eastAsia="hr-HR"/>
              </w:rPr>
              <w:t xml:space="preserve">The course will provide the clear insight into the </w:t>
            </w:r>
            <w:r>
              <w:rPr>
                <w:rFonts w:ascii="Merriweather" w:hAnsi="Merriweather" w:cs="AppleSystemUIFont"/>
                <w:sz w:val="16"/>
                <w:szCs w:val="16"/>
                <w:lang w:eastAsia="hr-HR"/>
              </w:rPr>
              <w:t>ancient civilizations and the ancient Greek art</w:t>
            </w:r>
            <w:r w:rsidRPr="008B2A97">
              <w:rPr>
                <w:rFonts w:ascii="Merriweather" w:hAnsi="Merriweather" w:cs="AppleSystemUIFont"/>
                <w:sz w:val="16"/>
                <w:szCs w:val="16"/>
                <w:lang w:eastAsia="hr-HR"/>
              </w:rPr>
              <w:t>, as well as the skills of the interpretation of crucial artworks related to temporal and spatial frames of the course.</w:t>
            </w:r>
          </w:p>
        </w:tc>
      </w:tr>
      <w:tr w:rsidR="00464309" w:rsidRPr="00CF5812" w14:paraId="598AB63D" w14:textId="77777777" w:rsidTr="00864966">
        <w:tc>
          <w:tcPr>
            <w:tcW w:w="1485" w:type="dxa"/>
            <w:shd w:val="clear" w:color="auto" w:fill="F2F2F2"/>
          </w:tcPr>
          <w:p w14:paraId="3E695AC7" w14:textId="77777777" w:rsidR="00464309" w:rsidRPr="00CF5812" w:rsidRDefault="00464309" w:rsidP="00464309">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7614E176" w14:textId="77777777" w:rsidR="00464309" w:rsidRPr="00464309" w:rsidRDefault="00464309" w:rsidP="00464309">
            <w:pPr>
              <w:tabs>
                <w:tab w:val="left" w:pos="1218"/>
              </w:tabs>
              <w:spacing w:before="20" w:after="20"/>
              <w:rPr>
                <w:rFonts w:ascii="Merriweather" w:eastAsia="MS Gothic" w:hAnsi="Merriweather"/>
                <w:sz w:val="18"/>
              </w:rPr>
            </w:pPr>
            <w:r w:rsidRPr="00464309">
              <w:rPr>
                <w:rFonts w:ascii="Merriweather" w:eastAsia="MS Gothic" w:hAnsi="Merriweather"/>
                <w:sz w:val="18"/>
              </w:rPr>
              <w:t>MESOPOTAMIA:</w:t>
            </w:r>
          </w:p>
          <w:p w14:paraId="02D61E89" w14:textId="7DDA6A0D" w:rsidR="00464309" w:rsidRPr="00464309" w:rsidRDefault="00464309" w:rsidP="00464309">
            <w:pPr>
              <w:pStyle w:val="ListParagraph"/>
              <w:numPr>
                <w:ilvl w:val="0"/>
                <w:numId w:val="2"/>
              </w:numPr>
              <w:tabs>
                <w:tab w:val="left" w:pos="1218"/>
              </w:tabs>
              <w:spacing w:before="20" w:after="20"/>
              <w:rPr>
                <w:rFonts w:ascii="Merriweather" w:eastAsia="MS Gothic" w:hAnsi="Merriweather"/>
                <w:sz w:val="18"/>
              </w:rPr>
            </w:pPr>
            <w:r w:rsidRPr="00464309">
              <w:rPr>
                <w:rFonts w:ascii="Merriweather" w:eastAsia="MS Gothic" w:hAnsi="Merriweather"/>
                <w:sz w:val="18"/>
                <w:u w:val="single"/>
              </w:rPr>
              <w:t>Sumerians</w:t>
            </w:r>
            <w:r w:rsidRPr="00464309">
              <w:rPr>
                <w:rFonts w:ascii="Merriweather" w:eastAsia="MS Gothic" w:hAnsi="Merriweather"/>
                <w:sz w:val="18"/>
              </w:rPr>
              <w:t xml:space="preserve">: Uruk (White temple, Lady of Uruk), Ur (royal tombs, ziggurat of Urnamu), </w:t>
            </w:r>
            <w:r w:rsidRPr="00464309">
              <w:rPr>
                <w:rFonts w:ascii="Merriweather" w:eastAsia="MS Gothic" w:hAnsi="Merriweather"/>
                <w:sz w:val="18"/>
                <w:u w:val="single"/>
              </w:rPr>
              <w:t>Akadians</w:t>
            </w:r>
            <w:r w:rsidRPr="00464309">
              <w:rPr>
                <w:rFonts w:ascii="Merriweather" w:eastAsia="MS Gothic" w:hAnsi="Merriweather"/>
                <w:sz w:val="18"/>
              </w:rPr>
              <w:t xml:space="preserve"> (stella of Naram-Sin), statuettes of Gudea from Lagash</w:t>
            </w:r>
            <w:r>
              <w:rPr>
                <w:rFonts w:ascii="Merriweather" w:eastAsia="MS Gothic" w:hAnsi="Merriweather"/>
                <w:sz w:val="18"/>
              </w:rPr>
              <w:t xml:space="preserve">; </w:t>
            </w:r>
            <w:r w:rsidRPr="00464309">
              <w:rPr>
                <w:rFonts w:ascii="Merriweather" w:eastAsia="MS Gothic" w:hAnsi="Merriweather"/>
                <w:sz w:val="18"/>
                <w:u w:val="single"/>
              </w:rPr>
              <w:t>Old Babylon</w:t>
            </w:r>
            <w:r w:rsidRPr="00464309">
              <w:rPr>
                <w:rFonts w:ascii="Merriweather" w:eastAsia="MS Gothic" w:hAnsi="Merriweather"/>
                <w:sz w:val="18"/>
              </w:rPr>
              <w:t>: Stella of Hamurabbi</w:t>
            </w:r>
          </w:p>
          <w:p w14:paraId="22CCCE32" w14:textId="53ED814C" w:rsidR="00464309" w:rsidRPr="00464309" w:rsidRDefault="00464309" w:rsidP="00464309">
            <w:pPr>
              <w:pStyle w:val="ListParagraph"/>
              <w:numPr>
                <w:ilvl w:val="0"/>
                <w:numId w:val="2"/>
              </w:numPr>
              <w:tabs>
                <w:tab w:val="left" w:pos="1218"/>
              </w:tabs>
              <w:spacing w:before="20" w:after="20"/>
              <w:rPr>
                <w:rFonts w:ascii="Merriweather" w:eastAsia="MS Gothic" w:hAnsi="Merriweather"/>
                <w:sz w:val="18"/>
              </w:rPr>
            </w:pPr>
            <w:r w:rsidRPr="00464309">
              <w:rPr>
                <w:rFonts w:ascii="Merriweather" w:eastAsia="MS Gothic" w:hAnsi="Merriweather"/>
                <w:sz w:val="18"/>
                <w:u w:val="single"/>
              </w:rPr>
              <w:t>Asirians</w:t>
            </w:r>
            <w:r w:rsidRPr="00464309">
              <w:rPr>
                <w:rFonts w:ascii="Merriweather" w:eastAsia="MS Gothic" w:hAnsi="Merriweather"/>
                <w:sz w:val="18"/>
              </w:rPr>
              <w:t>: lamassu (in general: description, function),  palace of Assurbanipal in Niniva (reliefs)</w:t>
            </w:r>
            <w:r>
              <w:rPr>
                <w:rFonts w:ascii="Merriweather" w:eastAsia="MS Gothic" w:hAnsi="Merriweather"/>
                <w:sz w:val="18"/>
              </w:rPr>
              <w:t xml:space="preserve">; </w:t>
            </w:r>
            <w:r w:rsidRPr="00464309">
              <w:rPr>
                <w:rFonts w:ascii="Merriweather" w:eastAsia="MS Gothic" w:hAnsi="Merriweather"/>
                <w:sz w:val="18"/>
                <w:u w:val="single"/>
              </w:rPr>
              <w:t>New Babylon</w:t>
            </w:r>
            <w:r w:rsidRPr="00464309">
              <w:rPr>
                <w:rFonts w:ascii="Merriweather" w:eastAsia="MS Gothic" w:hAnsi="Merriweather"/>
                <w:sz w:val="18"/>
              </w:rPr>
              <w:t>: the city in the time of  Nebuchadnezzar II (Ishtar Gate, Etemenanki ziggurat)</w:t>
            </w:r>
            <w:r>
              <w:rPr>
                <w:rFonts w:ascii="Merriweather" w:eastAsia="MS Gothic" w:hAnsi="Merriweather"/>
                <w:sz w:val="18"/>
              </w:rPr>
              <w:t xml:space="preserve">; </w:t>
            </w:r>
            <w:r w:rsidRPr="00464309">
              <w:rPr>
                <w:rFonts w:ascii="Merriweather" w:eastAsia="MS Gothic" w:hAnsi="Merriweather"/>
                <w:sz w:val="18"/>
                <w:u w:val="single"/>
              </w:rPr>
              <w:t>Persia</w:t>
            </w:r>
            <w:r w:rsidRPr="00464309">
              <w:rPr>
                <w:rFonts w:ascii="Merriweather" w:eastAsia="MS Gothic" w:hAnsi="Merriweather"/>
                <w:sz w:val="18"/>
              </w:rPr>
              <w:t>: Persepolis (especially apadana and the reliefs of the eastern stairs)</w:t>
            </w:r>
          </w:p>
          <w:p w14:paraId="260F17C0" w14:textId="77777777" w:rsidR="00464309" w:rsidRPr="00464309" w:rsidRDefault="00464309" w:rsidP="00464309">
            <w:pPr>
              <w:tabs>
                <w:tab w:val="left" w:pos="1218"/>
              </w:tabs>
              <w:spacing w:before="20" w:after="20"/>
              <w:rPr>
                <w:rFonts w:ascii="Merriweather" w:eastAsia="MS Gothic" w:hAnsi="Merriweather"/>
                <w:sz w:val="18"/>
              </w:rPr>
            </w:pPr>
            <w:r w:rsidRPr="00464309">
              <w:rPr>
                <w:rFonts w:ascii="Merriweather" w:eastAsia="MS Gothic" w:hAnsi="Merriweather"/>
                <w:sz w:val="18"/>
              </w:rPr>
              <w:t xml:space="preserve">EGYPT: </w:t>
            </w:r>
          </w:p>
          <w:p w14:paraId="54C48F22" w14:textId="0AC8681D" w:rsidR="00464309" w:rsidRPr="00464309" w:rsidRDefault="00464309" w:rsidP="00464309">
            <w:pPr>
              <w:pStyle w:val="ListParagraph"/>
              <w:numPr>
                <w:ilvl w:val="0"/>
                <w:numId w:val="2"/>
              </w:numPr>
              <w:tabs>
                <w:tab w:val="left" w:pos="1218"/>
              </w:tabs>
              <w:spacing w:before="20" w:after="20"/>
              <w:rPr>
                <w:rFonts w:ascii="Merriweather" w:eastAsia="MS Gothic" w:hAnsi="Merriweather"/>
                <w:sz w:val="18"/>
              </w:rPr>
            </w:pPr>
            <w:r w:rsidRPr="00464309">
              <w:rPr>
                <w:rFonts w:ascii="Merriweather" w:eastAsia="MS Gothic" w:hAnsi="Merriweather"/>
                <w:sz w:val="18"/>
              </w:rPr>
              <w:t>Narmere palette (dating, description)</w:t>
            </w:r>
            <w:r>
              <w:rPr>
                <w:rFonts w:ascii="Merriweather" w:eastAsia="MS Gothic" w:hAnsi="Merriweather"/>
                <w:sz w:val="18"/>
              </w:rPr>
              <w:t xml:space="preserve">; </w:t>
            </w:r>
            <w:r w:rsidRPr="00464309">
              <w:rPr>
                <w:rFonts w:ascii="Merriweather" w:eastAsia="MS Gothic" w:hAnsi="Merriweather"/>
                <w:sz w:val="18"/>
                <w:u w:val="single"/>
              </w:rPr>
              <w:t>Old Kingdom</w:t>
            </w:r>
            <w:r w:rsidRPr="00464309">
              <w:rPr>
                <w:rFonts w:ascii="Merriweather" w:eastAsia="MS Gothic" w:hAnsi="Merriweather"/>
                <w:sz w:val="18"/>
              </w:rPr>
              <w:t>: types of tomb architecture (mastabas, pyramids and its development,  Pyramid of Djoser at Saqqara; Giza), sculpture (Kephren, Mikerin’s triads)</w:t>
            </w:r>
          </w:p>
          <w:p w14:paraId="13B3DD67" w14:textId="25476EEB" w:rsidR="00464309" w:rsidRPr="00464309" w:rsidRDefault="00464309" w:rsidP="00464309">
            <w:pPr>
              <w:pStyle w:val="ListParagraph"/>
              <w:numPr>
                <w:ilvl w:val="0"/>
                <w:numId w:val="2"/>
              </w:numPr>
              <w:tabs>
                <w:tab w:val="left" w:pos="1218"/>
              </w:tabs>
              <w:spacing w:before="20" w:after="20"/>
              <w:rPr>
                <w:rFonts w:ascii="Merriweather" w:eastAsia="MS Gothic" w:hAnsi="Merriweather"/>
                <w:sz w:val="18"/>
              </w:rPr>
            </w:pPr>
            <w:r w:rsidRPr="00464309">
              <w:rPr>
                <w:rFonts w:ascii="Merriweather" w:eastAsia="MS Gothic" w:hAnsi="Merriweather"/>
                <w:sz w:val="18"/>
                <w:u w:val="single"/>
              </w:rPr>
              <w:t>New Kingdom</w:t>
            </w:r>
            <w:r w:rsidRPr="00464309">
              <w:rPr>
                <w:rFonts w:ascii="Merriweather" w:eastAsia="MS Gothic" w:hAnsi="Merriweather"/>
                <w:sz w:val="18"/>
              </w:rPr>
              <w:t>: east and west Thebes - funerary temples (Hatshepsut’s temple, Ramesseum) Karnak (hypostyle hall), Luxor, tombs (Valley of the Kings and Valley of the Queens, Tutankhamon’s tomb); Amarna period; temples of Abu Simbel; painting (the tomb of Nefertari)</w:t>
            </w:r>
          </w:p>
          <w:p w14:paraId="764167EB" w14:textId="77777777" w:rsidR="00464309" w:rsidRPr="00464309" w:rsidRDefault="00464309" w:rsidP="00464309">
            <w:pPr>
              <w:tabs>
                <w:tab w:val="left" w:pos="1218"/>
              </w:tabs>
              <w:spacing w:before="20" w:after="20"/>
              <w:rPr>
                <w:rFonts w:ascii="Merriweather" w:eastAsia="MS Gothic" w:hAnsi="Merriweather"/>
                <w:sz w:val="18"/>
              </w:rPr>
            </w:pPr>
            <w:r w:rsidRPr="00464309">
              <w:rPr>
                <w:rFonts w:ascii="Merriweather" w:eastAsia="MS Gothic" w:hAnsi="Merriweather"/>
                <w:sz w:val="18"/>
              </w:rPr>
              <w:t xml:space="preserve"> AEGEAN CIVILISATIONS: </w:t>
            </w:r>
          </w:p>
          <w:p w14:paraId="74405AFC" w14:textId="3706B98E" w:rsidR="00464309" w:rsidRPr="00464309" w:rsidRDefault="00464309" w:rsidP="00464309">
            <w:pPr>
              <w:pStyle w:val="ListParagraph"/>
              <w:numPr>
                <w:ilvl w:val="0"/>
                <w:numId w:val="2"/>
              </w:numPr>
              <w:tabs>
                <w:tab w:val="left" w:pos="1218"/>
              </w:tabs>
              <w:spacing w:before="20" w:after="20"/>
              <w:rPr>
                <w:rFonts w:ascii="Merriweather" w:eastAsia="MS Gothic" w:hAnsi="Merriweather"/>
                <w:sz w:val="18"/>
              </w:rPr>
            </w:pPr>
            <w:r w:rsidRPr="00464309">
              <w:rPr>
                <w:rFonts w:ascii="Merriweather" w:eastAsia="MS Gothic" w:hAnsi="Merriweather"/>
                <w:sz w:val="18"/>
              </w:rPr>
              <w:t xml:space="preserve">main chronology by Arthur Evans; </w:t>
            </w:r>
            <w:r w:rsidRPr="00464309">
              <w:rPr>
                <w:rFonts w:ascii="Merriweather" w:eastAsia="MS Gothic" w:hAnsi="Merriweather"/>
                <w:sz w:val="18"/>
                <w:u w:val="single"/>
              </w:rPr>
              <w:t>Cyclades</w:t>
            </w:r>
            <w:r w:rsidRPr="00464309">
              <w:rPr>
                <w:rFonts w:ascii="Merriweather" w:eastAsia="MS Gothic" w:hAnsi="Merriweather"/>
                <w:sz w:val="18"/>
              </w:rPr>
              <w:t>: figurines</w:t>
            </w:r>
            <w:r>
              <w:rPr>
                <w:rFonts w:ascii="Merriweather" w:eastAsia="MS Gothic" w:hAnsi="Merriweather"/>
                <w:sz w:val="18"/>
              </w:rPr>
              <w:t xml:space="preserve">; </w:t>
            </w:r>
            <w:r w:rsidRPr="00464309">
              <w:rPr>
                <w:rFonts w:ascii="Merriweather" w:eastAsia="MS Gothic" w:hAnsi="Merriweather"/>
                <w:sz w:val="18"/>
                <w:u w:val="single"/>
              </w:rPr>
              <w:t>Crete</w:t>
            </w:r>
            <w:r w:rsidRPr="00464309">
              <w:rPr>
                <w:rFonts w:ascii="Merriweather" w:eastAsia="MS Gothic" w:hAnsi="Merriweather"/>
                <w:sz w:val="18"/>
              </w:rPr>
              <w:t>: Knossos</w:t>
            </w:r>
            <w:r w:rsidRPr="00464309">
              <w:rPr>
                <w:rFonts w:ascii="Merriweather" w:eastAsia="MS Gothic" w:hAnsi="Merriweather"/>
                <w:sz w:val="18"/>
                <w:u w:val="single"/>
              </w:rPr>
              <w:t>;</w:t>
            </w:r>
            <w:r>
              <w:rPr>
                <w:rFonts w:ascii="Merriweather" w:eastAsia="MS Gothic" w:hAnsi="Merriweather"/>
                <w:sz w:val="18"/>
                <w:u w:val="single"/>
              </w:rPr>
              <w:t xml:space="preserve"> </w:t>
            </w:r>
            <w:r w:rsidRPr="00464309">
              <w:rPr>
                <w:rFonts w:ascii="Merriweather" w:eastAsia="MS Gothic" w:hAnsi="Merriweather"/>
                <w:sz w:val="18"/>
                <w:u w:val="single"/>
              </w:rPr>
              <w:t>Mycenae</w:t>
            </w:r>
            <w:r w:rsidRPr="00464309">
              <w:rPr>
                <w:rFonts w:ascii="Merriweather" w:eastAsia="MS Gothic" w:hAnsi="Merriweather"/>
                <w:sz w:val="18"/>
              </w:rPr>
              <w:t>: megaron, Lion Gate, Treasury of Atreus</w:t>
            </w:r>
          </w:p>
          <w:p w14:paraId="63EF7A2B" w14:textId="77777777" w:rsidR="00464309" w:rsidRPr="00464309" w:rsidRDefault="00464309" w:rsidP="00464309">
            <w:pPr>
              <w:tabs>
                <w:tab w:val="left" w:pos="1218"/>
              </w:tabs>
              <w:spacing w:before="20" w:after="20"/>
              <w:rPr>
                <w:rFonts w:ascii="Merriweather" w:eastAsia="MS Gothic" w:hAnsi="Merriweather"/>
                <w:sz w:val="18"/>
              </w:rPr>
            </w:pPr>
            <w:r w:rsidRPr="00464309">
              <w:rPr>
                <w:rFonts w:ascii="Merriweather" w:eastAsia="MS Gothic" w:hAnsi="Merriweather"/>
                <w:sz w:val="18"/>
              </w:rPr>
              <w:t xml:space="preserve">GREEK ART: </w:t>
            </w:r>
          </w:p>
          <w:p w14:paraId="1B46E7EB" w14:textId="2BA50F2B" w:rsidR="00464309" w:rsidRPr="00464309" w:rsidRDefault="00464309" w:rsidP="00464309">
            <w:pPr>
              <w:pStyle w:val="ListParagraph"/>
              <w:numPr>
                <w:ilvl w:val="0"/>
                <w:numId w:val="2"/>
              </w:numPr>
              <w:tabs>
                <w:tab w:val="left" w:pos="1218"/>
              </w:tabs>
              <w:spacing w:before="20" w:after="20"/>
              <w:rPr>
                <w:rFonts w:ascii="Merriweather" w:eastAsia="MS Gothic" w:hAnsi="Merriweather"/>
                <w:sz w:val="18"/>
              </w:rPr>
            </w:pPr>
            <w:r w:rsidRPr="00464309">
              <w:rPr>
                <w:rFonts w:ascii="Merriweather" w:eastAsia="MS Gothic" w:hAnsi="Merriweather"/>
                <w:sz w:val="18"/>
              </w:rPr>
              <w:t>main chronology and division in styles:</w:t>
            </w:r>
            <w:r>
              <w:rPr>
                <w:rFonts w:ascii="Merriweather" w:eastAsia="MS Gothic" w:hAnsi="Merriweather"/>
                <w:sz w:val="18"/>
              </w:rPr>
              <w:t xml:space="preserve"> </w:t>
            </w:r>
            <w:r w:rsidRPr="00464309">
              <w:rPr>
                <w:rFonts w:ascii="Merriweather" w:eastAsia="MS Gothic" w:hAnsi="Merriweather"/>
                <w:sz w:val="18"/>
                <w:u w:val="single"/>
              </w:rPr>
              <w:t>Geometric period</w:t>
            </w:r>
            <w:r w:rsidRPr="00464309">
              <w:rPr>
                <w:rFonts w:ascii="Merriweather" w:eastAsia="MS Gothic" w:hAnsi="Merriweather"/>
                <w:sz w:val="18"/>
              </w:rPr>
              <w:t xml:space="preserve">, </w:t>
            </w:r>
            <w:r w:rsidRPr="00464309">
              <w:rPr>
                <w:rFonts w:ascii="Merriweather" w:eastAsia="MS Gothic" w:hAnsi="Merriweather"/>
                <w:sz w:val="18"/>
                <w:u w:val="single"/>
              </w:rPr>
              <w:t>Orientalizing period</w:t>
            </w:r>
            <w:r w:rsidRPr="00464309">
              <w:rPr>
                <w:rFonts w:ascii="Merriweather" w:eastAsia="MS Gothic" w:hAnsi="Merriweather"/>
                <w:sz w:val="18"/>
              </w:rPr>
              <w:t xml:space="preserve">: basic characteristics of pottery, </w:t>
            </w:r>
          </w:p>
          <w:p w14:paraId="646E808D" w14:textId="77777777" w:rsidR="00464309" w:rsidRDefault="00464309" w:rsidP="00464309">
            <w:pPr>
              <w:pStyle w:val="ListParagraph"/>
              <w:numPr>
                <w:ilvl w:val="0"/>
                <w:numId w:val="2"/>
              </w:numPr>
              <w:tabs>
                <w:tab w:val="left" w:pos="1218"/>
              </w:tabs>
              <w:spacing w:before="20" w:after="20"/>
              <w:rPr>
                <w:rFonts w:ascii="Merriweather" w:eastAsia="MS Gothic" w:hAnsi="Merriweather"/>
                <w:sz w:val="18"/>
              </w:rPr>
            </w:pPr>
            <w:r w:rsidRPr="00464309">
              <w:rPr>
                <w:rFonts w:ascii="Merriweather" w:eastAsia="MS Gothic" w:hAnsi="Merriweather"/>
                <w:sz w:val="18"/>
                <w:u w:val="single"/>
              </w:rPr>
              <w:t>Archaic period</w:t>
            </w:r>
            <w:r w:rsidRPr="00464309">
              <w:rPr>
                <w:rFonts w:ascii="Merriweather" w:eastAsia="MS Gothic" w:hAnsi="Merriweather"/>
                <w:sz w:val="18"/>
              </w:rPr>
              <w:t>: black-figure and red-figure vase painting, kouros and koras</w:t>
            </w:r>
          </w:p>
          <w:p w14:paraId="4B59B695" w14:textId="77777777" w:rsidR="00464309" w:rsidRDefault="00464309" w:rsidP="00464309">
            <w:pPr>
              <w:pStyle w:val="ListParagraph"/>
              <w:numPr>
                <w:ilvl w:val="0"/>
                <w:numId w:val="2"/>
              </w:numPr>
              <w:tabs>
                <w:tab w:val="left" w:pos="1218"/>
              </w:tabs>
              <w:spacing w:before="20" w:after="20"/>
              <w:rPr>
                <w:rFonts w:ascii="Merriweather" w:eastAsia="MS Gothic" w:hAnsi="Merriweather"/>
                <w:sz w:val="18"/>
              </w:rPr>
            </w:pPr>
            <w:r>
              <w:rPr>
                <w:rFonts w:ascii="Merriweather" w:eastAsia="MS Gothic" w:hAnsi="Merriweather"/>
                <w:sz w:val="18"/>
                <w:u w:val="single"/>
              </w:rPr>
              <w:t>Archaic period II</w:t>
            </w:r>
            <w:r w:rsidRPr="00464309">
              <w:rPr>
                <w:rFonts w:ascii="Merriweather" w:eastAsia="MS Gothic" w:hAnsi="Merriweather"/>
                <w:sz w:val="18"/>
              </w:rPr>
              <w:t>:</w:t>
            </w:r>
            <w:r>
              <w:rPr>
                <w:rFonts w:ascii="Merriweather" w:eastAsia="MS Gothic" w:hAnsi="Merriweather"/>
                <w:sz w:val="18"/>
              </w:rPr>
              <w:t xml:space="preserve"> architectular sculpture</w:t>
            </w:r>
          </w:p>
          <w:p w14:paraId="796016DC" w14:textId="77777777" w:rsidR="00464309" w:rsidRPr="00464309" w:rsidRDefault="00464309" w:rsidP="00464309">
            <w:pPr>
              <w:pStyle w:val="ListParagraph"/>
              <w:numPr>
                <w:ilvl w:val="0"/>
                <w:numId w:val="2"/>
              </w:numPr>
              <w:tabs>
                <w:tab w:val="left" w:pos="1218"/>
              </w:tabs>
              <w:spacing w:before="20" w:after="20"/>
              <w:rPr>
                <w:rFonts w:ascii="Merriweather" w:eastAsia="MS Gothic" w:hAnsi="Merriweather"/>
                <w:sz w:val="18"/>
                <w:u w:val="single"/>
              </w:rPr>
            </w:pPr>
            <w:r w:rsidRPr="00464309">
              <w:rPr>
                <w:rFonts w:ascii="Merriweather" w:eastAsia="MS Gothic" w:hAnsi="Merriweather"/>
                <w:sz w:val="18"/>
              </w:rPr>
              <w:t xml:space="preserve"> </w:t>
            </w:r>
            <w:r w:rsidRPr="00464309">
              <w:rPr>
                <w:rFonts w:ascii="Merriweather" w:eastAsia="MS Gothic" w:hAnsi="Merriweather"/>
                <w:sz w:val="18"/>
                <w:u w:val="single"/>
              </w:rPr>
              <w:t>Magna Graecia</w:t>
            </w:r>
            <w:r w:rsidRPr="00464309">
              <w:rPr>
                <w:rFonts w:ascii="Merriweather" w:eastAsia="MS Gothic" w:hAnsi="Merriweather"/>
                <w:sz w:val="18"/>
              </w:rPr>
              <w:t>: Greek art in</w:t>
            </w:r>
            <w:r>
              <w:rPr>
                <w:rFonts w:ascii="Merriweather" w:eastAsia="MS Gothic" w:hAnsi="Merriweather"/>
                <w:sz w:val="18"/>
                <w:u w:val="single"/>
              </w:rPr>
              <w:t xml:space="preserve"> </w:t>
            </w:r>
            <w:r>
              <w:rPr>
                <w:rFonts w:ascii="Merriweather" w:eastAsia="MS Gothic" w:hAnsi="Merriweather"/>
                <w:sz w:val="18"/>
              </w:rPr>
              <w:t>Sicily and southern Italy</w:t>
            </w:r>
          </w:p>
          <w:p w14:paraId="2FC1F057" w14:textId="77777777" w:rsidR="00464309" w:rsidRPr="00464309" w:rsidRDefault="00464309" w:rsidP="00464309">
            <w:pPr>
              <w:pStyle w:val="ListParagraph"/>
              <w:numPr>
                <w:ilvl w:val="0"/>
                <w:numId w:val="2"/>
              </w:numPr>
              <w:tabs>
                <w:tab w:val="left" w:pos="1218"/>
              </w:tabs>
              <w:spacing w:before="20" w:after="20"/>
              <w:rPr>
                <w:rFonts w:ascii="Merriweather" w:eastAsia="MS Gothic" w:hAnsi="Merriweather"/>
                <w:sz w:val="18"/>
                <w:u w:val="single"/>
              </w:rPr>
            </w:pPr>
            <w:r w:rsidRPr="00464309">
              <w:rPr>
                <w:rFonts w:ascii="Merriweather" w:eastAsia="MS Gothic" w:hAnsi="Merriweather"/>
                <w:sz w:val="18"/>
                <w:u w:val="single"/>
              </w:rPr>
              <w:t>Classical period</w:t>
            </w:r>
            <w:r w:rsidRPr="00464309">
              <w:rPr>
                <w:rFonts w:ascii="Merriweather" w:eastAsia="MS Gothic" w:hAnsi="Merriweather"/>
                <w:sz w:val="18"/>
              </w:rPr>
              <w:t>: Early classical - severe style: original bronze sculptures, Zeus temple at Olimpia</w:t>
            </w:r>
          </w:p>
          <w:p w14:paraId="1E0C0B98" w14:textId="77777777" w:rsidR="00464309" w:rsidRPr="00464309" w:rsidRDefault="00464309" w:rsidP="00464309">
            <w:pPr>
              <w:pStyle w:val="ListParagraph"/>
              <w:numPr>
                <w:ilvl w:val="0"/>
                <w:numId w:val="2"/>
              </w:numPr>
              <w:tabs>
                <w:tab w:val="left" w:pos="1218"/>
              </w:tabs>
              <w:spacing w:before="20" w:after="20"/>
              <w:rPr>
                <w:rFonts w:ascii="Merriweather" w:eastAsia="MS Gothic" w:hAnsi="Merriweather"/>
                <w:sz w:val="18"/>
                <w:u w:val="single"/>
              </w:rPr>
            </w:pPr>
            <w:r w:rsidRPr="00464309">
              <w:rPr>
                <w:rFonts w:ascii="Merriweather" w:eastAsia="MS Gothic" w:hAnsi="Merriweather"/>
                <w:sz w:val="18"/>
              </w:rPr>
              <w:t>High classical: temples on the Acropolis of Athens; Myron, Polykleitos, Phidias</w:t>
            </w:r>
          </w:p>
          <w:p w14:paraId="26B01F9A" w14:textId="77777777" w:rsidR="00464309" w:rsidRPr="00464309" w:rsidRDefault="00464309" w:rsidP="00464309">
            <w:pPr>
              <w:pStyle w:val="ListParagraph"/>
              <w:numPr>
                <w:ilvl w:val="0"/>
                <w:numId w:val="2"/>
              </w:numPr>
              <w:tabs>
                <w:tab w:val="left" w:pos="1218"/>
              </w:tabs>
              <w:spacing w:before="20" w:after="20"/>
              <w:rPr>
                <w:rFonts w:ascii="Merriweather" w:eastAsia="MS Gothic" w:hAnsi="Merriweather"/>
                <w:sz w:val="18"/>
                <w:u w:val="single"/>
              </w:rPr>
            </w:pPr>
            <w:r w:rsidRPr="00464309">
              <w:rPr>
                <w:rFonts w:ascii="Merriweather" w:eastAsia="MS Gothic" w:hAnsi="Merriweather"/>
                <w:sz w:val="18"/>
              </w:rPr>
              <w:t>Late classical: Praxiteles, Scopas, Lysippos</w:t>
            </w:r>
          </w:p>
          <w:p w14:paraId="527AB8BF" w14:textId="7C551F73" w:rsidR="00464309" w:rsidRPr="00464309" w:rsidRDefault="00464309" w:rsidP="00464309">
            <w:pPr>
              <w:pStyle w:val="ListParagraph"/>
              <w:numPr>
                <w:ilvl w:val="0"/>
                <w:numId w:val="2"/>
              </w:numPr>
              <w:tabs>
                <w:tab w:val="left" w:pos="1218"/>
              </w:tabs>
              <w:spacing w:before="20" w:after="20"/>
              <w:rPr>
                <w:rFonts w:ascii="Merriweather" w:eastAsia="MS Gothic" w:hAnsi="Merriweather"/>
                <w:sz w:val="18"/>
                <w:u w:val="single"/>
              </w:rPr>
            </w:pPr>
            <w:r w:rsidRPr="00B150EF">
              <w:rPr>
                <w:rFonts w:ascii="Merriweather" w:eastAsia="MS Gothic" w:hAnsi="Merriweather"/>
                <w:sz w:val="18"/>
                <w:u w:val="single"/>
              </w:rPr>
              <w:t>Hellenistic art</w:t>
            </w:r>
            <w:r w:rsidRPr="00464309">
              <w:rPr>
                <w:rFonts w:ascii="Merriweather" w:eastAsia="MS Gothic" w:hAnsi="Merriweather"/>
                <w:sz w:val="18"/>
              </w:rPr>
              <w:t xml:space="preserve">: Mausoleum at Halikarnas; </w:t>
            </w:r>
            <w:r>
              <w:rPr>
                <w:rFonts w:ascii="Merriweather" w:eastAsia="MS Gothic" w:hAnsi="Merriweather"/>
                <w:sz w:val="18"/>
              </w:rPr>
              <w:t>art in the age of Alexander the Great</w:t>
            </w:r>
          </w:p>
          <w:p w14:paraId="01E216A0" w14:textId="0089F536" w:rsidR="00464309" w:rsidRPr="00464309" w:rsidRDefault="00464309" w:rsidP="00464309">
            <w:pPr>
              <w:pStyle w:val="ListParagraph"/>
              <w:numPr>
                <w:ilvl w:val="0"/>
                <w:numId w:val="2"/>
              </w:numPr>
              <w:tabs>
                <w:tab w:val="left" w:pos="1218"/>
              </w:tabs>
              <w:spacing w:before="20" w:after="20"/>
              <w:rPr>
                <w:rFonts w:ascii="Merriweather" w:eastAsia="MS Gothic" w:hAnsi="Merriweather"/>
                <w:sz w:val="18"/>
                <w:u w:val="single"/>
              </w:rPr>
            </w:pPr>
            <w:r w:rsidRPr="00B150EF">
              <w:rPr>
                <w:rFonts w:ascii="Merriweather" w:eastAsia="MS Gothic" w:hAnsi="Merriweather"/>
                <w:sz w:val="18"/>
                <w:u w:val="single"/>
              </w:rPr>
              <w:lastRenderedPageBreak/>
              <w:t>Hellenistic art II</w:t>
            </w:r>
            <w:r>
              <w:rPr>
                <w:rFonts w:ascii="Merriweather" w:eastAsia="MS Gothic" w:hAnsi="Merriweather"/>
                <w:sz w:val="18"/>
              </w:rPr>
              <w:t xml:space="preserve">: </w:t>
            </w:r>
            <w:r w:rsidRPr="00464309">
              <w:rPr>
                <w:rFonts w:ascii="Merriweather" w:eastAsia="MS Gothic" w:hAnsi="Merriweather"/>
                <w:sz w:val="18"/>
              </w:rPr>
              <w:t>Pergamon sculpture, Pergamon Altar; few most important examples of hellenistic sculpture (Laokoon Group, Nike of Samothrace, Venus de Melos…)</w:t>
            </w:r>
            <w:r w:rsidRPr="00464309">
              <w:rPr>
                <w:rFonts w:ascii="Merriweather" w:eastAsia="MS Gothic" w:hAnsi="Merriweather"/>
                <w:sz w:val="18"/>
              </w:rPr>
              <w:t xml:space="preserve"> </w:t>
            </w:r>
          </w:p>
        </w:tc>
      </w:tr>
      <w:tr w:rsidR="00464309" w:rsidRPr="00CF5812" w14:paraId="6BA7DAB2" w14:textId="77777777" w:rsidTr="00864966">
        <w:tc>
          <w:tcPr>
            <w:tcW w:w="1485" w:type="dxa"/>
            <w:shd w:val="clear" w:color="auto" w:fill="F2F2F2"/>
          </w:tcPr>
          <w:p w14:paraId="397E3242" w14:textId="77777777" w:rsidR="00464309" w:rsidRPr="00CF5812" w:rsidRDefault="00464309" w:rsidP="00464309">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vAlign w:val="center"/>
          </w:tcPr>
          <w:p w14:paraId="5612C9A0" w14:textId="77777777" w:rsidR="00464309" w:rsidRDefault="00B150EF" w:rsidP="00B150EF">
            <w:pPr>
              <w:pStyle w:val="ListParagraph"/>
              <w:numPr>
                <w:ilvl w:val="0"/>
                <w:numId w:val="4"/>
              </w:numPr>
              <w:tabs>
                <w:tab w:val="left" w:pos="1218"/>
              </w:tabs>
              <w:spacing w:before="20" w:after="20"/>
              <w:rPr>
                <w:rFonts w:ascii="Merriweather" w:eastAsia="MS Gothic" w:hAnsi="Merriweather"/>
                <w:sz w:val="18"/>
              </w:rPr>
            </w:pPr>
            <w:r w:rsidRPr="00B150EF">
              <w:rPr>
                <w:rFonts w:ascii="Merriweather" w:eastAsia="MS Gothic" w:hAnsi="Merriweather"/>
                <w:sz w:val="18"/>
              </w:rPr>
              <w:t>Malek, Jaromir: Egyptian art, London: Phaidon, 2011.</w:t>
            </w:r>
          </w:p>
          <w:p w14:paraId="6E8E409B" w14:textId="62516275" w:rsidR="00F06930" w:rsidRDefault="00F06930" w:rsidP="00B150EF">
            <w:pPr>
              <w:pStyle w:val="ListParagraph"/>
              <w:numPr>
                <w:ilvl w:val="0"/>
                <w:numId w:val="4"/>
              </w:numPr>
              <w:tabs>
                <w:tab w:val="left" w:pos="1218"/>
              </w:tabs>
              <w:spacing w:before="20" w:after="20"/>
              <w:rPr>
                <w:rFonts w:ascii="Merriweather" w:eastAsia="MS Gothic" w:hAnsi="Merriweather"/>
                <w:sz w:val="18"/>
              </w:rPr>
            </w:pPr>
            <w:r w:rsidRPr="00B150EF">
              <w:rPr>
                <w:rFonts w:ascii="Merriweather" w:hAnsi="Merriweather" w:cs="Calibri"/>
                <w:color w:val="000000"/>
                <w:sz w:val="18"/>
                <w:szCs w:val="18"/>
                <w:lang w:eastAsia="hr-HR"/>
              </w:rPr>
              <w:t xml:space="preserve">Boardman, John: </w:t>
            </w:r>
            <w:r w:rsidRPr="00B150EF">
              <w:rPr>
                <w:rFonts w:ascii="Merriweather" w:hAnsi="Merriweather" w:cs="Calibri"/>
                <w:i/>
                <w:iCs/>
                <w:color w:val="000000"/>
                <w:sz w:val="18"/>
                <w:szCs w:val="18"/>
                <w:lang w:eastAsia="hr-HR"/>
              </w:rPr>
              <w:t>Greek Art</w:t>
            </w:r>
            <w:r w:rsidRPr="00B150EF">
              <w:rPr>
                <w:rFonts w:ascii="Merriweather" w:hAnsi="Merriweather" w:cs="Calibri"/>
                <w:color w:val="000000"/>
                <w:sz w:val="18"/>
                <w:szCs w:val="18"/>
                <w:lang w:eastAsia="hr-HR"/>
              </w:rPr>
              <w:t>, London, 2012.</w:t>
            </w:r>
          </w:p>
          <w:p w14:paraId="3223A8FE" w14:textId="77777777" w:rsidR="00B150EF" w:rsidRDefault="00B150EF" w:rsidP="00B150EF">
            <w:pPr>
              <w:pStyle w:val="ListParagraph"/>
              <w:numPr>
                <w:ilvl w:val="0"/>
                <w:numId w:val="4"/>
              </w:numPr>
              <w:tabs>
                <w:tab w:val="left" w:pos="1218"/>
              </w:tabs>
              <w:spacing w:before="20" w:after="20"/>
              <w:rPr>
                <w:rFonts w:ascii="Merriweather" w:eastAsia="MS Gothic" w:hAnsi="Merriweather"/>
                <w:sz w:val="18"/>
              </w:rPr>
            </w:pPr>
            <w:r w:rsidRPr="00B150EF">
              <w:rPr>
                <w:rFonts w:ascii="Merriweather" w:eastAsia="MS Gothic" w:hAnsi="Merriweather"/>
                <w:sz w:val="18"/>
              </w:rPr>
              <w:t xml:space="preserve">Barringer, Judith M.: </w:t>
            </w:r>
            <w:r w:rsidRPr="00B150EF">
              <w:rPr>
                <w:rFonts w:ascii="Merriweather" w:eastAsia="MS Gothic" w:hAnsi="Merriweather"/>
                <w:i/>
                <w:iCs/>
                <w:sz w:val="18"/>
              </w:rPr>
              <w:t>The art and archaeology of ancient Greece</w:t>
            </w:r>
            <w:r w:rsidRPr="00B150EF">
              <w:rPr>
                <w:rFonts w:ascii="Merriweather" w:eastAsia="MS Gothic" w:hAnsi="Merriweather"/>
                <w:sz w:val="18"/>
              </w:rPr>
              <w:t>, Cambridge University Press, 2014.</w:t>
            </w:r>
          </w:p>
          <w:p w14:paraId="395ACE44" w14:textId="119D761F" w:rsidR="00B150EF" w:rsidRPr="00B150EF" w:rsidRDefault="00B150EF" w:rsidP="00B150EF">
            <w:pPr>
              <w:pStyle w:val="ListParagraph"/>
              <w:tabs>
                <w:tab w:val="left" w:pos="1218"/>
              </w:tabs>
              <w:spacing w:before="20" w:after="20"/>
              <w:rPr>
                <w:rFonts w:ascii="Merriweather" w:eastAsia="MS Gothic" w:hAnsi="Merriweather"/>
                <w:sz w:val="18"/>
              </w:rPr>
            </w:pPr>
          </w:p>
        </w:tc>
      </w:tr>
      <w:tr w:rsidR="00464309" w:rsidRPr="00CF5812" w14:paraId="2D31C680" w14:textId="77777777" w:rsidTr="00864966">
        <w:tc>
          <w:tcPr>
            <w:tcW w:w="1485" w:type="dxa"/>
            <w:shd w:val="clear" w:color="auto" w:fill="F2F2F2"/>
          </w:tcPr>
          <w:p w14:paraId="217DD042" w14:textId="77777777" w:rsidR="00464309" w:rsidRPr="00CF5812" w:rsidRDefault="00464309" w:rsidP="00464309">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52C20482" w14:textId="77777777" w:rsidR="00464309" w:rsidRPr="00F06930" w:rsidRDefault="00B150EF" w:rsidP="00B150EF">
            <w:pPr>
              <w:pStyle w:val="ListParagraph"/>
              <w:numPr>
                <w:ilvl w:val="0"/>
                <w:numId w:val="4"/>
              </w:numPr>
              <w:tabs>
                <w:tab w:val="left" w:pos="1218"/>
              </w:tabs>
              <w:spacing w:before="20" w:after="20"/>
              <w:rPr>
                <w:rFonts w:ascii="Merriweather" w:eastAsia="MS Gothic" w:hAnsi="Merriweather"/>
                <w:sz w:val="18"/>
                <w:szCs w:val="18"/>
              </w:rPr>
            </w:pPr>
            <w:r w:rsidRPr="00F06930">
              <w:rPr>
                <w:rFonts w:ascii="Merriweather" w:eastAsia="MS Gothic" w:hAnsi="Merriweather"/>
                <w:i/>
                <w:iCs/>
                <w:sz w:val="18"/>
                <w:szCs w:val="18"/>
              </w:rPr>
              <w:t>The Britannica guide to ancient civilizations: Mesopotamia - the world's earliest civilization</w:t>
            </w:r>
            <w:r w:rsidRPr="00F06930">
              <w:rPr>
                <w:rFonts w:ascii="Merriweather" w:eastAsia="MS Gothic" w:hAnsi="Merriweather"/>
                <w:sz w:val="18"/>
                <w:szCs w:val="18"/>
              </w:rPr>
              <w:t xml:space="preserve"> / edited by Kathleen Kuiper, 2011. (Chapter 6: Mesopotamian Art and Architecture)</w:t>
            </w:r>
          </w:p>
          <w:p w14:paraId="72AB3589" w14:textId="51FFF3F0" w:rsidR="00B150EF" w:rsidRPr="00F06930" w:rsidRDefault="00F06930" w:rsidP="00B150EF">
            <w:pPr>
              <w:numPr>
                <w:ilvl w:val="0"/>
                <w:numId w:val="4"/>
              </w:numPr>
              <w:tabs>
                <w:tab w:val="left" w:pos="20"/>
                <w:tab w:val="left" w:pos="232"/>
              </w:tabs>
              <w:autoSpaceDE w:val="0"/>
              <w:autoSpaceDN w:val="0"/>
              <w:adjustRightInd w:val="0"/>
              <w:spacing w:before="0" w:after="200" w:line="276" w:lineRule="auto"/>
              <w:rPr>
                <w:rFonts w:ascii="Merriweather" w:hAnsi="Merriweather" w:cs="Calibri"/>
                <w:color w:val="000000"/>
                <w:sz w:val="18"/>
                <w:szCs w:val="18"/>
                <w:lang w:eastAsia="hr-HR"/>
              </w:rPr>
            </w:pPr>
            <w:r w:rsidRPr="00F06930">
              <w:rPr>
                <w:rFonts w:ascii="Merriweather" w:eastAsia="MS Gothic" w:hAnsi="Merriweather"/>
                <w:sz w:val="18"/>
                <w:szCs w:val="18"/>
              </w:rPr>
              <w:t xml:space="preserve">L. Burn, </w:t>
            </w:r>
            <w:r w:rsidRPr="00F06930">
              <w:rPr>
                <w:rFonts w:ascii="Merriweather" w:eastAsia="MS Gothic" w:hAnsi="Merriweather"/>
                <w:i/>
                <w:iCs/>
                <w:sz w:val="18"/>
                <w:szCs w:val="18"/>
              </w:rPr>
              <w:t>Hellenistic Art from Alexander the Great to Augustus</w:t>
            </w:r>
            <w:r w:rsidRPr="00F06930">
              <w:rPr>
                <w:rFonts w:ascii="Merriweather" w:eastAsia="MS Gothic" w:hAnsi="Merriweather"/>
                <w:b/>
                <w:bCs/>
                <w:sz w:val="18"/>
                <w:szCs w:val="18"/>
              </w:rPr>
              <w:t xml:space="preserve">, </w:t>
            </w:r>
            <w:r w:rsidRPr="00F06930">
              <w:rPr>
                <w:rFonts w:ascii="Merriweather" w:eastAsia="MS Gothic" w:hAnsi="Merriweather"/>
                <w:sz w:val="18"/>
                <w:szCs w:val="18"/>
              </w:rPr>
              <w:t>Los Angeles, 2004.</w:t>
            </w:r>
          </w:p>
        </w:tc>
      </w:tr>
      <w:tr w:rsidR="00464309" w:rsidRPr="00CF5812" w14:paraId="5E1A2D8D" w14:textId="77777777" w:rsidTr="00864966">
        <w:tc>
          <w:tcPr>
            <w:tcW w:w="1485" w:type="dxa"/>
            <w:shd w:val="clear" w:color="auto" w:fill="F2F2F2"/>
          </w:tcPr>
          <w:p w14:paraId="6998EE8B" w14:textId="77777777" w:rsidR="00464309" w:rsidRPr="00CF5812" w:rsidRDefault="00464309" w:rsidP="00464309">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14:paraId="3A475FC8" w14:textId="77777777" w:rsidR="00464309" w:rsidRPr="00B150EF" w:rsidRDefault="00B150EF" w:rsidP="00B150EF">
            <w:pPr>
              <w:pStyle w:val="ListParagraph"/>
              <w:numPr>
                <w:ilvl w:val="0"/>
                <w:numId w:val="6"/>
              </w:numPr>
              <w:tabs>
                <w:tab w:val="left" w:pos="1218"/>
              </w:tabs>
              <w:spacing w:before="20" w:after="20"/>
              <w:rPr>
                <w:rFonts w:ascii="Merriweather" w:eastAsia="MS Gothic" w:hAnsi="Merriweather"/>
                <w:sz w:val="18"/>
              </w:rPr>
            </w:pPr>
            <w:hyperlink r:id="rId11" w:history="1">
              <w:r w:rsidRPr="00B150EF">
                <w:rPr>
                  <w:rStyle w:val="Hyperlink"/>
                  <w:rFonts w:ascii="Merriweather" w:eastAsia="MS Gothic" w:hAnsi="Merriweather"/>
                  <w:sz w:val="18"/>
                </w:rPr>
                <w:t>https://www.khanacademy.org/humanities/ancient-art-civilizations</w:t>
              </w:r>
            </w:hyperlink>
            <w:r w:rsidRPr="00B150EF">
              <w:rPr>
                <w:rFonts w:ascii="Merriweather" w:eastAsia="MS Gothic" w:hAnsi="Merriweather"/>
                <w:sz w:val="18"/>
              </w:rPr>
              <w:t xml:space="preserve"> </w:t>
            </w:r>
          </w:p>
          <w:p w14:paraId="1AD75888" w14:textId="77777777" w:rsidR="00B150EF" w:rsidRPr="00B150EF" w:rsidRDefault="00B150EF" w:rsidP="00B150EF">
            <w:pPr>
              <w:pStyle w:val="ListParagraph"/>
              <w:numPr>
                <w:ilvl w:val="0"/>
                <w:numId w:val="6"/>
              </w:numPr>
              <w:tabs>
                <w:tab w:val="left" w:pos="1218"/>
              </w:tabs>
              <w:spacing w:before="20" w:after="20"/>
              <w:rPr>
                <w:rFonts w:ascii="Merriweather" w:eastAsia="MS Gothic" w:hAnsi="Merriweather"/>
                <w:sz w:val="18"/>
              </w:rPr>
            </w:pPr>
            <w:hyperlink r:id="rId12" w:history="1">
              <w:r w:rsidRPr="00B150EF">
                <w:rPr>
                  <w:rStyle w:val="Hyperlink"/>
                  <w:rFonts w:ascii="Merriweather" w:eastAsia="MS Gothic" w:hAnsi="Merriweather"/>
                  <w:sz w:val="18"/>
                </w:rPr>
                <w:t>http://www.mesopotamia.co.uk</w:t>
              </w:r>
            </w:hyperlink>
          </w:p>
          <w:p w14:paraId="113AEC53" w14:textId="77777777" w:rsidR="00B150EF" w:rsidRPr="00B150EF" w:rsidRDefault="00B150EF" w:rsidP="00B150EF">
            <w:pPr>
              <w:pStyle w:val="ListParagraph"/>
              <w:numPr>
                <w:ilvl w:val="0"/>
                <w:numId w:val="6"/>
              </w:numPr>
              <w:tabs>
                <w:tab w:val="left" w:pos="1218"/>
              </w:tabs>
              <w:spacing w:before="20" w:after="20"/>
              <w:rPr>
                <w:rStyle w:val="Hyperlink"/>
                <w:rFonts w:ascii="Merriweather" w:eastAsia="MS Gothic" w:hAnsi="Merriweather"/>
                <w:sz w:val="18"/>
              </w:rPr>
            </w:pPr>
            <w:hyperlink r:id="rId13" w:history="1">
              <w:r w:rsidRPr="00B150EF">
                <w:rPr>
                  <w:rStyle w:val="Hyperlink"/>
                  <w:rFonts w:ascii="Merriweather" w:eastAsia="MS Gothic" w:hAnsi="Merriweather"/>
                  <w:sz w:val="18"/>
                </w:rPr>
                <w:t>http://www.ucl.ac.uk/museums-static/digitalegypt//Welcome.html</w:t>
              </w:r>
            </w:hyperlink>
          </w:p>
          <w:p w14:paraId="2296B0C7" w14:textId="77777777" w:rsidR="00B150EF" w:rsidRPr="00B150EF" w:rsidRDefault="00B150EF" w:rsidP="00B150EF">
            <w:pPr>
              <w:pStyle w:val="ListParagraph"/>
              <w:numPr>
                <w:ilvl w:val="0"/>
                <w:numId w:val="6"/>
              </w:numPr>
              <w:tabs>
                <w:tab w:val="left" w:pos="1218"/>
              </w:tabs>
              <w:spacing w:before="20" w:after="20"/>
              <w:rPr>
                <w:rStyle w:val="Hyperlink"/>
                <w:rFonts w:ascii="Merriweather" w:eastAsia="MS Gothic" w:hAnsi="Merriweather"/>
                <w:color w:val="auto"/>
                <w:sz w:val="18"/>
                <w:u w:val="none"/>
              </w:rPr>
            </w:pPr>
            <w:hyperlink r:id="rId14" w:history="1">
              <w:r w:rsidRPr="00B150EF">
                <w:rPr>
                  <w:rStyle w:val="Hyperlink"/>
                  <w:rFonts w:ascii="Merriweather" w:eastAsia="MS Gothic" w:hAnsi="Merriweather"/>
                  <w:sz w:val="18"/>
                </w:rPr>
                <w:t>https://www.ancientegyptonline.co.uk/</w:t>
              </w:r>
            </w:hyperlink>
          </w:p>
          <w:p w14:paraId="7B97ED8D" w14:textId="77777777" w:rsidR="00B150EF" w:rsidRPr="00B150EF" w:rsidRDefault="00B150EF" w:rsidP="00B150EF">
            <w:pPr>
              <w:pStyle w:val="ListParagraph"/>
              <w:numPr>
                <w:ilvl w:val="0"/>
                <w:numId w:val="6"/>
              </w:numPr>
              <w:tabs>
                <w:tab w:val="left" w:pos="1218"/>
              </w:tabs>
              <w:spacing w:before="20" w:after="20"/>
              <w:rPr>
                <w:rFonts w:ascii="Merriweather" w:eastAsia="MS Gothic" w:hAnsi="Merriweather"/>
                <w:sz w:val="18"/>
              </w:rPr>
            </w:pPr>
            <w:hyperlink r:id="rId15" w:history="1">
              <w:r w:rsidRPr="00B150EF">
                <w:rPr>
                  <w:rStyle w:val="Hyperlink"/>
                  <w:rFonts w:ascii="Merriweather" w:eastAsia="MS Gothic" w:hAnsi="Merriweather"/>
                  <w:sz w:val="18"/>
                </w:rPr>
                <w:t>https://www.ancient.eu</w:t>
              </w:r>
            </w:hyperlink>
          </w:p>
          <w:p w14:paraId="0BBF71F5" w14:textId="77777777" w:rsidR="00B150EF" w:rsidRDefault="00B150EF" w:rsidP="00B150EF">
            <w:pPr>
              <w:pStyle w:val="ListParagraph"/>
              <w:numPr>
                <w:ilvl w:val="0"/>
                <w:numId w:val="6"/>
              </w:numPr>
              <w:tabs>
                <w:tab w:val="left" w:pos="1218"/>
              </w:tabs>
              <w:spacing w:before="20" w:after="20"/>
              <w:rPr>
                <w:rFonts w:ascii="Merriweather" w:eastAsia="MS Gothic" w:hAnsi="Merriweather"/>
                <w:sz w:val="18"/>
              </w:rPr>
            </w:pPr>
            <w:hyperlink r:id="rId16" w:history="1">
              <w:r w:rsidRPr="00B150EF">
                <w:rPr>
                  <w:rStyle w:val="Hyperlink"/>
                  <w:rFonts w:ascii="Merriweather" w:eastAsia="MS Gothic" w:hAnsi="Merriweather"/>
                  <w:sz w:val="18"/>
                </w:rPr>
                <w:t>http://www.livius.org</w:t>
              </w:r>
            </w:hyperlink>
          </w:p>
          <w:p w14:paraId="2B0446BB" w14:textId="7EF5A2BB" w:rsidR="00B150EF" w:rsidRPr="00B150EF" w:rsidRDefault="00B150EF" w:rsidP="00B150EF">
            <w:pPr>
              <w:pStyle w:val="ListParagraph"/>
              <w:tabs>
                <w:tab w:val="left" w:pos="1218"/>
              </w:tabs>
              <w:spacing w:before="20" w:after="20"/>
              <w:rPr>
                <w:rFonts w:ascii="Merriweather" w:eastAsia="MS Gothic" w:hAnsi="Merriweather"/>
                <w:sz w:val="18"/>
              </w:rPr>
            </w:pPr>
          </w:p>
        </w:tc>
      </w:tr>
      <w:tr w:rsidR="00464309" w:rsidRPr="00CF5812" w14:paraId="12AEB6AE" w14:textId="77777777" w:rsidTr="00864966">
        <w:tc>
          <w:tcPr>
            <w:tcW w:w="1485" w:type="dxa"/>
            <w:vMerge w:val="restart"/>
            <w:shd w:val="clear" w:color="auto" w:fill="F2F2F2"/>
            <w:vAlign w:val="center"/>
          </w:tcPr>
          <w:p w14:paraId="2D526E37" w14:textId="77777777" w:rsidR="00464309" w:rsidRPr="00CF5812" w:rsidRDefault="00464309" w:rsidP="00464309">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464309" w:rsidRPr="00CF5812" w:rsidRDefault="00464309" w:rsidP="00464309">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464309" w:rsidRPr="00CF5812" w:rsidRDefault="00464309" w:rsidP="00464309">
            <w:pPr>
              <w:tabs>
                <w:tab w:val="left" w:pos="1218"/>
              </w:tabs>
              <w:spacing w:before="20" w:after="20"/>
              <w:jc w:val="center"/>
              <w:rPr>
                <w:rFonts w:ascii="Merriweather" w:eastAsia="MS Gothic" w:hAnsi="Merriweather"/>
                <w:sz w:val="18"/>
              </w:rPr>
            </w:pPr>
          </w:p>
        </w:tc>
      </w:tr>
      <w:tr w:rsidR="00464309" w:rsidRPr="00CF5812" w14:paraId="4C90A268" w14:textId="77777777" w:rsidTr="00864966">
        <w:tc>
          <w:tcPr>
            <w:tcW w:w="1485" w:type="dxa"/>
            <w:vMerge/>
            <w:shd w:val="clear" w:color="auto" w:fill="F2F2F2"/>
          </w:tcPr>
          <w:p w14:paraId="53A2FB8A" w14:textId="77777777" w:rsidR="00464309" w:rsidRPr="00CF5812" w:rsidRDefault="00464309" w:rsidP="00464309">
            <w:pPr>
              <w:spacing w:before="20" w:after="20"/>
              <w:rPr>
                <w:rFonts w:ascii="Merriweather" w:hAnsi="Merriweather"/>
                <w:b/>
                <w:sz w:val="18"/>
              </w:rPr>
            </w:pPr>
          </w:p>
        </w:tc>
        <w:tc>
          <w:tcPr>
            <w:tcW w:w="2493" w:type="dxa"/>
            <w:gridSpan w:val="6"/>
            <w:vAlign w:val="center"/>
          </w:tcPr>
          <w:p w14:paraId="2E98BE2B" w14:textId="77777777" w:rsidR="00464309" w:rsidRPr="00CD7933" w:rsidRDefault="00464309" w:rsidP="00464309">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szCs w:val="18"/>
                <w:lang w:eastAsia="hr-HR"/>
              </w:rPr>
              <w:t xml:space="preserve"> Final written exam</w:t>
            </w:r>
          </w:p>
        </w:tc>
        <w:tc>
          <w:tcPr>
            <w:tcW w:w="2378" w:type="dxa"/>
            <w:gridSpan w:val="7"/>
            <w:vAlign w:val="center"/>
          </w:tcPr>
          <w:p w14:paraId="34C433B7" w14:textId="3F88F5CD" w:rsidR="00464309" w:rsidRPr="00CD7933" w:rsidRDefault="00464309" w:rsidP="00464309">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Content>
                <w:r w:rsidR="00F06930">
                  <w:rPr>
                    <w:rFonts w:ascii="MS Gothic" w:eastAsia="MS Gothic" w:hAnsi="MS Gothic" w:cs="MS Mincho" w:hint="eastAsia"/>
                    <w:sz w:val="16"/>
                    <w:szCs w:val="18"/>
                  </w:rPr>
                  <w:t>☐</w:t>
                </w:r>
              </w:sdtContent>
            </w:sdt>
            <w:r w:rsidRPr="00CD7933">
              <w:rPr>
                <w:rFonts w:ascii="Merriweather" w:hAnsi="Merriweather"/>
                <w:sz w:val="16"/>
                <w:szCs w:val="18"/>
                <w:lang w:eastAsia="hr-HR"/>
              </w:rPr>
              <w:t xml:space="preserve"> Final oral exam</w:t>
            </w:r>
          </w:p>
        </w:tc>
        <w:tc>
          <w:tcPr>
            <w:tcW w:w="1627" w:type="dxa"/>
            <w:gridSpan w:val="8"/>
            <w:vAlign w:val="center"/>
          </w:tcPr>
          <w:p w14:paraId="6600C0E1" w14:textId="77777777" w:rsidR="00464309" w:rsidRPr="00CD7933" w:rsidRDefault="00464309" w:rsidP="00464309">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464309" w:rsidRPr="00CD7933" w:rsidRDefault="00464309" w:rsidP="00464309">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szCs w:val="18"/>
                <w:lang w:eastAsia="hr-HR"/>
              </w:rPr>
              <w:t xml:space="preserve"> Practical work and final exam</w:t>
            </w:r>
          </w:p>
        </w:tc>
      </w:tr>
      <w:tr w:rsidR="00464309" w:rsidRPr="00CF5812" w14:paraId="1C328498" w14:textId="77777777" w:rsidTr="00864966">
        <w:tc>
          <w:tcPr>
            <w:tcW w:w="1485" w:type="dxa"/>
            <w:vMerge/>
            <w:shd w:val="clear" w:color="auto" w:fill="F2F2F2"/>
          </w:tcPr>
          <w:p w14:paraId="63B34C8A" w14:textId="77777777" w:rsidR="00464309" w:rsidRPr="00CF5812" w:rsidRDefault="00464309" w:rsidP="00464309">
            <w:pPr>
              <w:spacing w:before="20" w:after="20"/>
              <w:rPr>
                <w:rFonts w:ascii="Merriweather" w:hAnsi="Merriweather"/>
                <w:b/>
                <w:sz w:val="18"/>
              </w:rPr>
            </w:pPr>
          </w:p>
        </w:tc>
        <w:tc>
          <w:tcPr>
            <w:tcW w:w="1638" w:type="dxa"/>
            <w:gridSpan w:val="4"/>
            <w:vAlign w:val="center"/>
          </w:tcPr>
          <w:p w14:paraId="708C4563" w14:textId="77777777" w:rsidR="00464309" w:rsidRDefault="00464309" w:rsidP="00464309">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eastAsia="MS Gothic" w:hAnsi="Merriweather"/>
                <w:sz w:val="16"/>
                <w:szCs w:val="18"/>
              </w:rPr>
              <w:t xml:space="preserve"> </w:t>
            </w:r>
          </w:p>
          <w:p w14:paraId="504EDF73" w14:textId="77777777" w:rsidR="00464309" w:rsidRPr="00CD7933" w:rsidRDefault="00464309" w:rsidP="00464309">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77777777" w:rsidR="00464309" w:rsidRPr="00CD7933" w:rsidRDefault="00464309" w:rsidP="00464309">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rPr>
              <w:t xml:space="preserve"> Test/homework and final exam</w:t>
            </w:r>
          </w:p>
        </w:tc>
        <w:tc>
          <w:tcPr>
            <w:tcW w:w="1683" w:type="dxa"/>
            <w:gridSpan w:val="4"/>
            <w:vAlign w:val="center"/>
          </w:tcPr>
          <w:p w14:paraId="163331E6" w14:textId="7B7610DA" w:rsidR="00464309" w:rsidRDefault="00464309" w:rsidP="00464309">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Content>
                <w:r w:rsidR="00F06930">
                  <w:rPr>
                    <w:rFonts w:ascii="MS Gothic" w:eastAsia="MS Gothic" w:hAnsi="MS Gothic" w:cs="MS Mincho" w:hint="eastAsia"/>
                    <w:sz w:val="16"/>
                    <w:szCs w:val="18"/>
                  </w:rPr>
                  <w:t>☐</w:t>
                </w:r>
              </w:sdtContent>
            </w:sdt>
            <w:r w:rsidRPr="00CD7933">
              <w:rPr>
                <w:rFonts w:ascii="Merriweather" w:hAnsi="Merriweather"/>
                <w:sz w:val="16"/>
                <w:szCs w:val="18"/>
                <w:lang w:eastAsia="hr-HR"/>
              </w:rPr>
              <w:t xml:space="preserve"> </w:t>
            </w:r>
          </w:p>
          <w:p w14:paraId="450E12B4" w14:textId="77777777" w:rsidR="00464309" w:rsidRPr="00CD7933" w:rsidRDefault="00464309" w:rsidP="00464309">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32D538C7" w:rsidR="00464309" w:rsidRPr="00CD7933" w:rsidRDefault="00464309" w:rsidP="00464309">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1"/>
                  <w14:checkedState w14:val="2612" w14:font="MS Gothic"/>
                  <w14:uncheckedState w14:val="2610" w14:font="MS Gothic"/>
                </w14:checkbox>
              </w:sdtPr>
              <w:sdtContent>
                <w:r w:rsidR="00F06930">
                  <w:rPr>
                    <w:rFonts w:ascii="MS Gothic" w:eastAsia="MS Gothic" w:hAnsi="MS Gothic" w:cs="MS Mincho" w:hint="eastAsia"/>
                    <w:sz w:val="16"/>
                    <w:szCs w:val="18"/>
                  </w:rPr>
                  <w:t>☒</w:t>
                </w:r>
              </w:sdtContent>
            </w:sdt>
            <w:r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77777777" w:rsidR="00464309" w:rsidRPr="00CD7933" w:rsidRDefault="00464309" w:rsidP="00464309">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szCs w:val="18"/>
                <w:lang w:eastAsia="hr-HR"/>
              </w:rPr>
              <w:t xml:space="preserve"> Practical work</w:t>
            </w:r>
          </w:p>
        </w:tc>
        <w:tc>
          <w:tcPr>
            <w:tcW w:w="985" w:type="dxa"/>
            <w:vAlign w:val="center"/>
          </w:tcPr>
          <w:p w14:paraId="7DF0DBF0" w14:textId="77777777" w:rsidR="00464309" w:rsidRPr="00CD7933" w:rsidRDefault="00464309" w:rsidP="00464309">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Content>
                <w:r w:rsidRPr="00CD7933">
                  <w:rPr>
                    <w:rFonts w:ascii="MS Gothic" w:eastAsia="MS Gothic" w:hAnsi="MS Gothic" w:cs="MS Gothic" w:hint="eastAsia"/>
                    <w:sz w:val="16"/>
                    <w:szCs w:val="18"/>
                  </w:rPr>
                  <w:t>☐</w:t>
                </w:r>
              </w:sdtContent>
            </w:sdt>
            <w:r w:rsidRPr="00CD7933">
              <w:rPr>
                <w:rFonts w:ascii="Merriweather" w:hAnsi="Merriweather"/>
                <w:sz w:val="16"/>
                <w:szCs w:val="18"/>
                <w:lang w:eastAsia="hr-HR"/>
              </w:rPr>
              <w:t xml:space="preserve"> other forms</w:t>
            </w:r>
          </w:p>
        </w:tc>
      </w:tr>
      <w:tr w:rsidR="00464309" w:rsidRPr="00CF5812" w14:paraId="6FB2E093" w14:textId="77777777" w:rsidTr="00864966">
        <w:tc>
          <w:tcPr>
            <w:tcW w:w="1485" w:type="dxa"/>
            <w:shd w:val="clear" w:color="auto" w:fill="F2F2F2"/>
          </w:tcPr>
          <w:p w14:paraId="59157F2D" w14:textId="77777777" w:rsidR="00464309" w:rsidRPr="00CF5812" w:rsidRDefault="00464309" w:rsidP="00464309">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28BCD7E3" w14:textId="7FC097BD" w:rsidR="00464309" w:rsidRPr="00CF5812" w:rsidRDefault="00464309" w:rsidP="00464309">
            <w:pPr>
              <w:tabs>
                <w:tab w:val="left" w:pos="1218"/>
              </w:tabs>
              <w:spacing w:before="20" w:after="20"/>
              <w:rPr>
                <w:rFonts w:ascii="Merriweather" w:eastAsia="MS Gothic" w:hAnsi="Merriweather"/>
                <w:sz w:val="18"/>
              </w:rPr>
            </w:pPr>
            <w:r w:rsidRPr="00CF5812">
              <w:rPr>
                <w:rFonts w:ascii="Merriweather" w:eastAsia="MS Gothic" w:hAnsi="Merriweather"/>
                <w:sz w:val="18"/>
              </w:rPr>
              <w:t xml:space="preserve">50% </w:t>
            </w:r>
            <w:r w:rsidR="00B150EF">
              <w:rPr>
                <w:rFonts w:ascii="Merriweather" w:eastAsia="MS Gothic" w:hAnsi="Merriweather"/>
                <w:sz w:val="18"/>
              </w:rPr>
              <w:t>seminar paper</w:t>
            </w:r>
            <w:r w:rsidRPr="00CF5812">
              <w:rPr>
                <w:rFonts w:ascii="Merriweather" w:eastAsia="MS Gothic" w:hAnsi="Merriweather"/>
                <w:sz w:val="18"/>
              </w:rPr>
              <w:t>, 50% final exam</w:t>
            </w:r>
          </w:p>
        </w:tc>
      </w:tr>
      <w:tr w:rsidR="00464309" w:rsidRPr="00CF5812" w14:paraId="2253CB18" w14:textId="77777777" w:rsidTr="00864966">
        <w:tc>
          <w:tcPr>
            <w:tcW w:w="1485" w:type="dxa"/>
            <w:vMerge w:val="restart"/>
            <w:shd w:val="clear" w:color="auto" w:fill="F2F2F2"/>
          </w:tcPr>
          <w:p w14:paraId="3C5E61B0" w14:textId="77777777" w:rsidR="00464309" w:rsidRPr="00CF5812" w:rsidRDefault="00464309" w:rsidP="00464309">
            <w:pPr>
              <w:spacing w:before="20" w:after="20"/>
              <w:rPr>
                <w:rFonts w:ascii="Merriweather" w:hAnsi="Merriweather"/>
                <w:b/>
                <w:sz w:val="18"/>
              </w:rPr>
            </w:pPr>
            <w:r w:rsidRPr="00CF5812">
              <w:rPr>
                <w:rFonts w:ascii="Merriweather" w:hAnsi="Merriweather"/>
                <w:b/>
                <w:sz w:val="18"/>
              </w:rPr>
              <w:t>Grading scale</w:t>
            </w:r>
          </w:p>
          <w:p w14:paraId="0BD66133" w14:textId="77777777" w:rsidR="00464309" w:rsidRPr="00CF5812" w:rsidRDefault="00464309" w:rsidP="00464309">
            <w:pPr>
              <w:spacing w:before="20" w:after="20"/>
              <w:rPr>
                <w:rFonts w:ascii="Merriweather" w:hAnsi="Merriweather"/>
                <w:b/>
                <w:sz w:val="18"/>
              </w:rPr>
            </w:pPr>
          </w:p>
        </w:tc>
        <w:tc>
          <w:tcPr>
            <w:tcW w:w="1638" w:type="dxa"/>
            <w:gridSpan w:val="4"/>
            <w:vAlign w:val="center"/>
          </w:tcPr>
          <w:p w14:paraId="3A5BA736" w14:textId="07A9D34F" w:rsidR="00464309" w:rsidRPr="00CF5812" w:rsidRDefault="00B150EF" w:rsidP="00464309">
            <w:pPr>
              <w:tabs>
                <w:tab w:val="left" w:pos="1218"/>
              </w:tabs>
              <w:spacing w:before="20" w:after="20"/>
              <w:jc w:val="center"/>
              <w:rPr>
                <w:rFonts w:ascii="Merriweather" w:hAnsi="Merriweather"/>
                <w:sz w:val="18"/>
              </w:rPr>
            </w:pPr>
            <w:r>
              <w:rPr>
                <w:rFonts w:ascii="Merriweather" w:hAnsi="Merriweather"/>
                <w:sz w:val="18"/>
              </w:rPr>
              <w:t>Up to 60%</w:t>
            </w:r>
          </w:p>
        </w:tc>
        <w:tc>
          <w:tcPr>
            <w:tcW w:w="6165" w:type="dxa"/>
            <w:gridSpan w:val="19"/>
            <w:vAlign w:val="center"/>
          </w:tcPr>
          <w:p w14:paraId="692A999B" w14:textId="77777777" w:rsidR="00464309" w:rsidRPr="00CF5812" w:rsidRDefault="00464309" w:rsidP="00464309">
            <w:pPr>
              <w:tabs>
                <w:tab w:val="left" w:pos="1218"/>
              </w:tabs>
              <w:spacing w:before="20" w:after="20"/>
              <w:rPr>
                <w:rFonts w:ascii="Merriweather" w:hAnsi="Merriweather"/>
                <w:sz w:val="18"/>
              </w:rPr>
            </w:pPr>
            <w:r w:rsidRPr="00CF5812">
              <w:rPr>
                <w:rFonts w:ascii="Merriweather" w:hAnsi="Merriweather"/>
                <w:sz w:val="18"/>
              </w:rPr>
              <w:t>% Failure (1)</w:t>
            </w:r>
          </w:p>
        </w:tc>
      </w:tr>
      <w:tr w:rsidR="00464309" w:rsidRPr="00CF5812" w14:paraId="520CCAE0" w14:textId="77777777" w:rsidTr="00864966">
        <w:tc>
          <w:tcPr>
            <w:tcW w:w="1485" w:type="dxa"/>
            <w:vMerge/>
            <w:shd w:val="clear" w:color="auto" w:fill="F2F2F2"/>
          </w:tcPr>
          <w:p w14:paraId="03A30DE5" w14:textId="77777777" w:rsidR="00464309" w:rsidRPr="00CF5812" w:rsidRDefault="00464309" w:rsidP="00464309">
            <w:pPr>
              <w:spacing w:before="20" w:after="20"/>
              <w:rPr>
                <w:rFonts w:ascii="Merriweather" w:hAnsi="Merriweather"/>
                <w:b/>
                <w:sz w:val="18"/>
              </w:rPr>
            </w:pPr>
          </w:p>
        </w:tc>
        <w:tc>
          <w:tcPr>
            <w:tcW w:w="1638" w:type="dxa"/>
            <w:gridSpan w:val="4"/>
            <w:vAlign w:val="center"/>
          </w:tcPr>
          <w:p w14:paraId="2158CA2F" w14:textId="22AF0266" w:rsidR="00464309" w:rsidRPr="00CF5812" w:rsidRDefault="00B150EF" w:rsidP="00464309">
            <w:pPr>
              <w:tabs>
                <w:tab w:val="left" w:pos="1218"/>
              </w:tabs>
              <w:spacing w:before="20" w:after="20"/>
              <w:jc w:val="center"/>
              <w:rPr>
                <w:rFonts w:ascii="Merriweather" w:hAnsi="Merriweather"/>
                <w:sz w:val="18"/>
              </w:rPr>
            </w:pPr>
            <w:r>
              <w:rPr>
                <w:rFonts w:ascii="Merriweather" w:hAnsi="Merriweather"/>
                <w:sz w:val="18"/>
              </w:rPr>
              <w:t>60-70%</w:t>
            </w:r>
          </w:p>
        </w:tc>
        <w:tc>
          <w:tcPr>
            <w:tcW w:w="6165" w:type="dxa"/>
            <w:gridSpan w:val="19"/>
            <w:vAlign w:val="center"/>
          </w:tcPr>
          <w:p w14:paraId="66512532" w14:textId="77777777" w:rsidR="00464309" w:rsidRPr="00CF5812" w:rsidRDefault="00464309" w:rsidP="00464309">
            <w:pPr>
              <w:tabs>
                <w:tab w:val="left" w:pos="1218"/>
              </w:tabs>
              <w:spacing w:before="20" w:after="20"/>
              <w:rPr>
                <w:rFonts w:ascii="Merriweather" w:hAnsi="Merriweather"/>
                <w:sz w:val="18"/>
              </w:rPr>
            </w:pPr>
            <w:r w:rsidRPr="00CF5812">
              <w:rPr>
                <w:rFonts w:ascii="Merriweather" w:hAnsi="Merriweather"/>
                <w:sz w:val="18"/>
              </w:rPr>
              <w:t>% Satisfactory (2)</w:t>
            </w:r>
          </w:p>
        </w:tc>
      </w:tr>
      <w:tr w:rsidR="00464309" w:rsidRPr="00CF5812" w14:paraId="1FF8D7D1" w14:textId="77777777" w:rsidTr="00864966">
        <w:tc>
          <w:tcPr>
            <w:tcW w:w="1485" w:type="dxa"/>
            <w:vMerge/>
            <w:shd w:val="clear" w:color="auto" w:fill="F2F2F2"/>
          </w:tcPr>
          <w:p w14:paraId="4FCFD9CD" w14:textId="77777777" w:rsidR="00464309" w:rsidRPr="00CF5812" w:rsidRDefault="00464309" w:rsidP="00464309">
            <w:pPr>
              <w:spacing w:before="20" w:after="20"/>
              <w:rPr>
                <w:rFonts w:ascii="Merriweather" w:hAnsi="Merriweather"/>
                <w:b/>
                <w:sz w:val="18"/>
              </w:rPr>
            </w:pPr>
          </w:p>
        </w:tc>
        <w:tc>
          <w:tcPr>
            <w:tcW w:w="1638" w:type="dxa"/>
            <w:gridSpan w:val="4"/>
            <w:vAlign w:val="center"/>
          </w:tcPr>
          <w:p w14:paraId="73E372EC" w14:textId="0EF42151" w:rsidR="00464309" w:rsidRPr="00CF5812" w:rsidRDefault="00B150EF" w:rsidP="00464309">
            <w:pPr>
              <w:tabs>
                <w:tab w:val="left" w:pos="1218"/>
              </w:tabs>
              <w:spacing w:before="20" w:after="20"/>
              <w:jc w:val="center"/>
              <w:rPr>
                <w:rFonts w:ascii="Merriweather" w:hAnsi="Merriweather"/>
                <w:sz w:val="18"/>
              </w:rPr>
            </w:pPr>
            <w:r>
              <w:rPr>
                <w:rFonts w:ascii="Merriweather" w:hAnsi="Merriweather"/>
                <w:sz w:val="18"/>
              </w:rPr>
              <w:t>70-80%</w:t>
            </w:r>
          </w:p>
        </w:tc>
        <w:tc>
          <w:tcPr>
            <w:tcW w:w="6165" w:type="dxa"/>
            <w:gridSpan w:val="19"/>
            <w:vAlign w:val="center"/>
          </w:tcPr>
          <w:p w14:paraId="77BCC5B0" w14:textId="77777777" w:rsidR="00464309" w:rsidRPr="00CF5812" w:rsidRDefault="00464309" w:rsidP="00464309">
            <w:pPr>
              <w:tabs>
                <w:tab w:val="left" w:pos="1218"/>
              </w:tabs>
              <w:spacing w:before="20" w:after="20"/>
              <w:rPr>
                <w:rFonts w:ascii="Merriweather" w:hAnsi="Merriweather"/>
                <w:sz w:val="18"/>
              </w:rPr>
            </w:pPr>
            <w:r w:rsidRPr="00CF5812">
              <w:rPr>
                <w:rFonts w:ascii="Merriweather" w:hAnsi="Merriweather"/>
                <w:sz w:val="18"/>
              </w:rPr>
              <w:t>% Good (3)</w:t>
            </w:r>
          </w:p>
        </w:tc>
      </w:tr>
      <w:tr w:rsidR="00464309" w:rsidRPr="00CF5812" w14:paraId="3D069E92" w14:textId="77777777" w:rsidTr="00864966">
        <w:tc>
          <w:tcPr>
            <w:tcW w:w="1485" w:type="dxa"/>
            <w:vMerge/>
            <w:shd w:val="clear" w:color="auto" w:fill="F2F2F2"/>
          </w:tcPr>
          <w:p w14:paraId="287C2F8A" w14:textId="77777777" w:rsidR="00464309" w:rsidRPr="00CF5812" w:rsidRDefault="00464309" w:rsidP="00464309">
            <w:pPr>
              <w:spacing w:before="20" w:after="20"/>
              <w:rPr>
                <w:rFonts w:ascii="Merriweather" w:hAnsi="Merriweather"/>
                <w:b/>
                <w:sz w:val="18"/>
              </w:rPr>
            </w:pPr>
          </w:p>
        </w:tc>
        <w:tc>
          <w:tcPr>
            <w:tcW w:w="1638" w:type="dxa"/>
            <w:gridSpan w:val="4"/>
            <w:vAlign w:val="center"/>
          </w:tcPr>
          <w:p w14:paraId="3F3886F7" w14:textId="2A102EBA" w:rsidR="00464309" w:rsidRPr="00CF5812" w:rsidRDefault="00B150EF" w:rsidP="00464309">
            <w:pPr>
              <w:tabs>
                <w:tab w:val="left" w:pos="1218"/>
              </w:tabs>
              <w:spacing w:before="20" w:after="20"/>
              <w:jc w:val="center"/>
              <w:rPr>
                <w:rFonts w:ascii="Merriweather" w:hAnsi="Merriweather"/>
                <w:sz w:val="18"/>
              </w:rPr>
            </w:pPr>
            <w:r>
              <w:rPr>
                <w:rFonts w:ascii="Merriweather" w:hAnsi="Merriweather"/>
                <w:sz w:val="18"/>
              </w:rPr>
              <w:t>80-90%</w:t>
            </w:r>
          </w:p>
        </w:tc>
        <w:tc>
          <w:tcPr>
            <w:tcW w:w="6165" w:type="dxa"/>
            <w:gridSpan w:val="19"/>
            <w:vAlign w:val="center"/>
          </w:tcPr>
          <w:p w14:paraId="769E96A8" w14:textId="77777777" w:rsidR="00464309" w:rsidRPr="00CF5812" w:rsidRDefault="00464309" w:rsidP="00464309">
            <w:pPr>
              <w:tabs>
                <w:tab w:val="left" w:pos="1218"/>
              </w:tabs>
              <w:spacing w:before="20" w:after="20"/>
              <w:rPr>
                <w:rFonts w:ascii="Merriweather" w:hAnsi="Merriweather"/>
                <w:sz w:val="18"/>
              </w:rPr>
            </w:pPr>
            <w:r w:rsidRPr="00CF5812">
              <w:rPr>
                <w:rFonts w:ascii="Merriweather" w:hAnsi="Merriweather"/>
                <w:sz w:val="18"/>
              </w:rPr>
              <w:t>% Very good (4)</w:t>
            </w:r>
          </w:p>
        </w:tc>
      </w:tr>
      <w:tr w:rsidR="00464309" w:rsidRPr="00CF5812" w14:paraId="6D95B1BA" w14:textId="77777777" w:rsidTr="00864966">
        <w:tc>
          <w:tcPr>
            <w:tcW w:w="1485" w:type="dxa"/>
            <w:vMerge/>
            <w:shd w:val="clear" w:color="auto" w:fill="F2F2F2"/>
          </w:tcPr>
          <w:p w14:paraId="41FE247A" w14:textId="77777777" w:rsidR="00464309" w:rsidRPr="00CF5812" w:rsidRDefault="00464309" w:rsidP="00464309">
            <w:pPr>
              <w:spacing w:before="20" w:after="20"/>
              <w:rPr>
                <w:rFonts w:ascii="Merriweather" w:hAnsi="Merriweather"/>
                <w:b/>
                <w:sz w:val="18"/>
              </w:rPr>
            </w:pPr>
          </w:p>
        </w:tc>
        <w:tc>
          <w:tcPr>
            <w:tcW w:w="1638" w:type="dxa"/>
            <w:gridSpan w:val="4"/>
            <w:vAlign w:val="center"/>
          </w:tcPr>
          <w:p w14:paraId="4DCA2334" w14:textId="7B767990" w:rsidR="00464309" w:rsidRPr="00CF5812" w:rsidRDefault="006858DB" w:rsidP="00464309">
            <w:pPr>
              <w:tabs>
                <w:tab w:val="left" w:pos="1218"/>
              </w:tabs>
              <w:spacing w:before="20" w:after="20"/>
              <w:jc w:val="center"/>
              <w:rPr>
                <w:rFonts w:ascii="Merriweather" w:hAnsi="Merriweather"/>
                <w:sz w:val="18"/>
              </w:rPr>
            </w:pPr>
            <w:r>
              <w:rPr>
                <w:rFonts w:ascii="Merriweather" w:hAnsi="Merriweather"/>
                <w:sz w:val="18"/>
              </w:rPr>
              <w:t xml:space="preserve">Above </w:t>
            </w:r>
            <w:r w:rsidR="00B150EF">
              <w:rPr>
                <w:rFonts w:ascii="Merriweather" w:hAnsi="Merriweather"/>
                <w:sz w:val="18"/>
              </w:rPr>
              <w:t>90</w:t>
            </w:r>
            <w:r>
              <w:rPr>
                <w:rFonts w:ascii="Merriweather" w:hAnsi="Merriweather"/>
                <w:sz w:val="18"/>
              </w:rPr>
              <w:t>%</w:t>
            </w:r>
          </w:p>
        </w:tc>
        <w:tc>
          <w:tcPr>
            <w:tcW w:w="6165" w:type="dxa"/>
            <w:gridSpan w:val="19"/>
            <w:vAlign w:val="center"/>
          </w:tcPr>
          <w:p w14:paraId="5EB55549" w14:textId="77777777" w:rsidR="00464309" w:rsidRPr="00CF5812" w:rsidRDefault="00464309" w:rsidP="00464309">
            <w:pPr>
              <w:tabs>
                <w:tab w:val="left" w:pos="1218"/>
              </w:tabs>
              <w:spacing w:before="20" w:after="20"/>
              <w:rPr>
                <w:rFonts w:ascii="Merriweather" w:hAnsi="Merriweather"/>
                <w:sz w:val="18"/>
              </w:rPr>
            </w:pPr>
            <w:r w:rsidRPr="00CF5812">
              <w:rPr>
                <w:rFonts w:ascii="Merriweather" w:hAnsi="Merriweather"/>
                <w:sz w:val="18"/>
              </w:rPr>
              <w:t>% Excellent (5)</w:t>
            </w:r>
          </w:p>
        </w:tc>
      </w:tr>
      <w:tr w:rsidR="00464309" w:rsidRPr="00CF5812" w14:paraId="25B34D53" w14:textId="77777777" w:rsidTr="00864966">
        <w:tc>
          <w:tcPr>
            <w:tcW w:w="1485" w:type="dxa"/>
            <w:shd w:val="clear" w:color="auto" w:fill="F2F2F2"/>
          </w:tcPr>
          <w:p w14:paraId="22D00F1A" w14:textId="77777777" w:rsidR="00464309" w:rsidRPr="00CF5812" w:rsidRDefault="00464309" w:rsidP="00464309">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464309" w:rsidRPr="00CF5812" w:rsidRDefault="00464309" w:rsidP="00464309">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Content>
                <w:r w:rsidRPr="00CF5812">
                  <w:rPr>
                    <w:rFonts w:ascii="MS Gothic" w:eastAsia="MS Gothic" w:hAnsi="MS Gothic" w:cs="MS Gothic" w:hint="eastAsia"/>
                    <w:sz w:val="18"/>
                    <w:szCs w:val="18"/>
                  </w:rPr>
                  <w:t>☒</w:t>
                </w:r>
              </w:sdtContent>
            </w:sdt>
            <w:r w:rsidRPr="00CF5812">
              <w:rPr>
                <w:rFonts w:ascii="Merriweather" w:hAnsi="Merriweather"/>
                <w:sz w:val="18"/>
              </w:rPr>
              <w:t xml:space="preserve"> Student evaluations conducted by the University</w:t>
            </w:r>
          </w:p>
          <w:p w14:paraId="0D26F582" w14:textId="77777777" w:rsidR="00464309" w:rsidRPr="00CF5812" w:rsidRDefault="00464309" w:rsidP="00464309">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Content>
                <w:r w:rsidRPr="00CF5812">
                  <w:rPr>
                    <w:rFonts w:ascii="MS Gothic" w:eastAsia="MS Gothic" w:hAnsi="MS Gothic" w:cs="MS Gothic" w:hint="eastAsia"/>
                    <w:sz w:val="18"/>
                    <w:szCs w:val="18"/>
                  </w:rPr>
                  <w:t>☐</w:t>
                </w:r>
              </w:sdtContent>
            </w:sdt>
            <w:r w:rsidRPr="00CF5812">
              <w:rPr>
                <w:rFonts w:ascii="Merriweather" w:hAnsi="Merriweather"/>
                <w:sz w:val="18"/>
              </w:rPr>
              <w:t xml:space="preserve"> Student evaluations conducted by the Department</w:t>
            </w:r>
          </w:p>
          <w:p w14:paraId="2AA52510" w14:textId="77777777" w:rsidR="00464309" w:rsidRPr="00CF5812" w:rsidRDefault="00464309" w:rsidP="00464309">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Content>
                <w:r w:rsidRPr="00CF5812">
                  <w:rPr>
                    <w:rFonts w:ascii="MS Gothic" w:eastAsia="MS Gothic" w:hAnsi="MS Gothic" w:cs="MS Gothic" w:hint="eastAsia"/>
                    <w:sz w:val="18"/>
                    <w:szCs w:val="18"/>
                  </w:rPr>
                  <w:t>☐</w:t>
                </w:r>
              </w:sdtContent>
            </w:sdt>
            <w:r w:rsidRPr="00CF5812">
              <w:rPr>
                <w:rFonts w:ascii="Merriweather" w:hAnsi="Merriweather"/>
                <w:sz w:val="18"/>
              </w:rPr>
              <w:t xml:space="preserve"> Internal evaluation of teaching</w:t>
            </w:r>
          </w:p>
          <w:p w14:paraId="1C8BB06E" w14:textId="77777777" w:rsidR="00464309" w:rsidRPr="00CF5812" w:rsidRDefault="00464309" w:rsidP="00464309">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Content>
                <w:r>
                  <w:rPr>
                    <w:rFonts w:ascii="MS Gothic" w:eastAsia="MS Gothic" w:hAnsi="MS Gothic" w:cs="MS Mincho" w:hint="eastAsia"/>
                    <w:sz w:val="18"/>
                    <w:szCs w:val="18"/>
                  </w:rPr>
                  <w:t>☒</w:t>
                </w:r>
              </w:sdtContent>
            </w:sdt>
            <w:r w:rsidRPr="00CF5812">
              <w:rPr>
                <w:rFonts w:ascii="Merriweather" w:hAnsi="Merriweather"/>
                <w:sz w:val="18"/>
              </w:rPr>
              <w:t xml:space="preserve"> Department meetings discussing quality of teaching and results of student evaluations</w:t>
            </w:r>
          </w:p>
          <w:p w14:paraId="35FC28BB" w14:textId="77777777" w:rsidR="00464309" w:rsidRPr="00CF5812" w:rsidRDefault="00464309" w:rsidP="00464309">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Content>
                <w:r w:rsidRPr="00CF5812">
                  <w:rPr>
                    <w:rFonts w:ascii="MS Gothic" w:eastAsia="MS Gothic" w:hAnsi="MS Gothic" w:cs="MS Gothic" w:hint="eastAsia"/>
                    <w:sz w:val="18"/>
                    <w:szCs w:val="18"/>
                  </w:rPr>
                  <w:t>☐</w:t>
                </w:r>
              </w:sdtContent>
            </w:sdt>
            <w:r w:rsidRPr="00CF5812">
              <w:rPr>
                <w:rFonts w:ascii="Merriweather" w:hAnsi="Merriweather"/>
                <w:sz w:val="18"/>
              </w:rPr>
              <w:t xml:space="preserve"> Other</w:t>
            </w:r>
          </w:p>
        </w:tc>
      </w:tr>
      <w:tr w:rsidR="00464309" w:rsidRPr="00CF5812" w14:paraId="1B8E258D" w14:textId="77777777" w:rsidTr="00864966">
        <w:tc>
          <w:tcPr>
            <w:tcW w:w="1485" w:type="dxa"/>
            <w:shd w:val="clear" w:color="auto" w:fill="F2F2F2"/>
          </w:tcPr>
          <w:p w14:paraId="6AAA3640" w14:textId="77777777" w:rsidR="00464309" w:rsidRPr="00CF5812" w:rsidRDefault="00464309" w:rsidP="00464309">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1EF031EF" w14:textId="77777777" w:rsidR="00464309" w:rsidRPr="00CF5812" w:rsidRDefault="00464309" w:rsidP="00464309">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464309" w:rsidRPr="00CF5812" w:rsidRDefault="00464309" w:rsidP="00464309">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464309" w:rsidRPr="00CF5812" w:rsidRDefault="00464309" w:rsidP="00464309">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E3A2D7B" w14:textId="77777777" w:rsidR="00464309" w:rsidRPr="00CF5812" w:rsidRDefault="00464309" w:rsidP="00464309">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464309" w:rsidRPr="00CF5812" w:rsidRDefault="00464309" w:rsidP="00464309">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lastRenderedPageBreak/>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464309" w:rsidRPr="00CF5812" w:rsidRDefault="00464309" w:rsidP="00464309">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464309" w:rsidRPr="00CF5812" w:rsidRDefault="00464309" w:rsidP="00464309">
            <w:pPr>
              <w:tabs>
                <w:tab w:val="left" w:pos="1218"/>
              </w:tabs>
              <w:spacing w:before="20" w:after="20"/>
              <w:jc w:val="both"/>
              <w:rPr>
                <w:rFonts w:ascii="Merriweather" w:eastAsia="MS Gothic" w:hAnsi="Merriweather"/>
                <w:sz w:val="18"/>
              </w:rPr>
            </w:pPr>
          </w:p>
          <w:p w14:paraId="0E34D2F8" w14:textId="47361C5F" w:rsidR="00464309" w:rsidRPr="00CF5812" w:rsidRDefault="00464309" w:rsidP="00464309">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tc>
      </w:tr>
    </w:tbl>
    <w:p w14:paraId="37434134" w14:textId="77777777" w:rsidR="00794496" w:rsidRPr="00E9767E" w:rsidRDefault="00794496">
      <w:pPr>
        <w:rPr>
          <w:rFonts w:ascii="Georgia" w:hAnsi="Georgia"/>
          <w:sz w:val="24"/>
        </w:rPr>
      </w:pPr>
    </w:p>
    <w:sectPr w:rsidR="00794496" w:rsidRPr="00E9767E" w:rsidSect="0030393A">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288F1" w14:textId="77777777" w:rsidR="00315744" w:rsidRDefault="00315744" w:rsidP="009947BA">
      <w:pPr>
        <w:spacing w:before="0" w:after="0"/>
      </w:pPr>
      <w:r>
        <w:separator/>
      </w:r>
    </w:p>
  </w:endnote>
  <w:endnote w:type="continuationSeparator" w:id="0">
    <w:p w14:paraId="6BB1A70A" w14:textId="77777777" w:rsidR="00315744" w:rsidRDefault="00315744"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erriweather">
    <w:panose1 w:val="00000500000000000000"/>
    <w:charset w:val="4D"/>
    <w:family w:val="auto"/>
    <w:pitch w:val="variable"/>
    <w:sig w:usb0="20000207" w:usb1="00000002"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20B0604020202020204"/>
    <w:charset w:val="00"/>
    <w:family w:val="auto"/>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437F8" w14:textId="77777777" w:rsidR="00315744" w:rsidRDefault="00315744" w:rsidP="009947BA">
      <w:pPr>
        <w:spacing w:before="0" w:after="0"/>
      </w:pPr>
      <w:r>
        <w:separator/>
      </w:r>
    </w:p>
  </w:footnote>
  <w:footnote w:type="continuationSeparator" w:id="0">
    <w:p w14:paraId="0043EA83" w14:textId="77777777" w:rsidR="00315744" w:rsidRDefault="00315744"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&#13;&#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1367A0"/>
    <w:multiLevelType w:val="hybridMultilevel"/>
    <w:tmpl w:val="055E47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2B5F5B"/>
    <w:multiLevelType w:val="hybridMultilevel"/>
    <w:tmpl w:val="5CFA3596"/>
    <w:lvl w:ilvl="0" w:tplc="15EE8E38">
      <w:start w:val="5"/>
      <w:numFmt w:val="bullet"/>
      <w:lvlText w:val="-"/>
      <w:lvlJc w:val="left"/>
      <w:pPr>
        <w:ind w:left="720" w:hanging="360"/>
      </w:pPr>
      <w:rPr>
        <w:rFonts w:ascii="Merriweather" w:eastAsia="Calibri" w:hAnsi="Merriweather"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262C4"/>
    <w:multiLevelType w:val="hybridMultilevel"/>
    <w:tmpl w:val="88688938"/>
    <w:lvl w:ilvl="0" w:tplc="15EE8E38">
      <w:start w:val="5"/>
      <w:numFmt w:val="bullet"/>
      <w:lvlText w:val="-"/>
      <w:lvlJc w:val="left"/>
      <w:pPr>
        <w:ind w:left="720" w:hanging="360"/>
      </w:pPr>
      <w:rPr>
        <w:rFonts w:ascii="Merriweather" w:eastAsia="Calibri" w:hAnsi="Merriweather"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7924FE"/>
    <w:multiLevelType w:val="hybridMultilevel"/>
    <w:tmpl w:val="A6B4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932DD0"/>
    <w:multiLevelType w:val="hybridMultilevel"/>
    <w:tmpl w:val="58924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0093215">
    <w:abstractNumId w:val="2"/>
  </w:num>
  <w:num w:numId="2" w16cid:durableId="1724908568">
    <w:abstractNumId w:val="5"/>
  </w:num>
  <w:num w:numId="3" w16cid:durableId="1764036503">
    <w:abstractNumId w:val="3"/>
  </w:num>
  <w:num w:numId="4" w16cid:durableId="725184952">
    <w:abstractNumId w:val="1"/>
  </w:num>
  <w:num w:numId="5" w16cid:durableId="1962494652">
    <w:abstractNumId w:val="0"/>
  </w:num>
  <w:num w:numId="6" w16cid:durableId="1989049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763BB"/>
    <w:rsid w:val="000801CA"/>
    <w:rsid w:val="00092120"/>
    <w:rsid w:val="000A3B75"/>
    <w:rsid w:val="000A6C5D"/>
    <w:rsid w:val="000A790E"/>
    <w:rsid w:val="000A7977"/>
    <w:rsid w:val="000C0578"/>
    <w:rsid w:val="000C17CF"/>
    <w:rsid w:val="000F3DFA"/>
    <w:rsid w:val="000F7E17"/>
    <w:rsid w:val="0010332B"/>
    <w:rsid w:val="00110777"/>
    <w:rsid w:val="001443A2"/>
    <w:rsid w:val="00150B32"/>
    <w:rsid w:val="00174343"/>
    <w:rsid w:val="001821A6"/>
    <w:rsid w:val="00197510"/>
    <w:rsid w:val="001A710D"/>
    <w:rsid w:val="001C0985"/>
    <w:rsid w:val="001D7981"/>
    <w:rsid w:val="001E1D8B"/>
    <w:rsid w:val="00211581"/>
    <w:rsid w:val="00217670"/>
    <w:rsid w:val="0022722C"/>
    <w:rsid w:val="0028545A"/>
    <w:rsid w:val="0028624E"/>
    <w:rsid w:val="0029445F"/>
    <w:rsid w:val="002A72C3"/>
    <w:rsid w:val="002B31F4"/>
    <w:rsid w:val="002D229E"/>
    <w:rsid w:val="002E1CE6"/>
    <w:rsid w:val="002E3BD2"/>
    <w:rsid w:val="002E6D1E"/>
    <w:rsid w:val="002F2D22"/>
    <w:rsid w:val="0030393A"/>
    <w:rsid w:val="00315744"/>
    <w:rsid w:val="00326091"/>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64309"/>
    <w:rsid w:val="00470F6D"/>
    <w:rsid w:val="0047188D"/>
    <w:rsid w:val="00483BC3"/>
    <w:rsid w:val="004923F4"/>
    <w:rsid w:val="004B553E"/>
    <w:rsid w:val="004E28A9"/>
    <w:rsid w:val="0050583D"/>
    <w:rsid w:val="00533D12"/>
    <w:rsid w:val="005353ED"/>
    <w:rsid w:val="005514C3"/>
    <w:rsid w:val="00560CCB"/>
    <w:rsid w:val="00562FAC"/>
    <w:rsid w:val="005A6660"/>
    <w:rsid w:val="005D3518"/>
    <w:rsid w:val="005E1668"/>
    <w:rsid w:val="005F44CA"/>
    <w:rsid w:val="005F6E0B"/>
    <w:rsid w:val="006006C4"/>
    <w:rsid w:val="00611479"/>
    <w:rsid w:val="00616BEE"/>
    <w:rsid w:val="0062328F"/>
    <w:rsid w:val="006330E0"/>
    <w:rsid w:val="006472B3"/>
    <w:rsid w:val="006478F1"/>
    <w:rsid w:val="00684BBC"/>
    <w:rsid w:val="006858DB"/>
    <w:rsid w:val="006910BB"/>
    <w:rsid w:val="0069603F"/>
    <w:rsid w:val="006B4920"/>
    <w:rsid w:val="006C6370"/>
    <w:rsid w:val="00700D7A"/>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3622B"/>
    <w:rsid w:val="00864966"/>
    <w:rsid w:val="00865776"/>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9132B"/>
    <w:rsid w:val="00AA1A5A"/>
    <w:rsid w:val="00AC358B"/>
    <w:rsid w:val="00AD23FB"/>
    <w:rsid w:val="00AF51C6"/>
    <w:rsid w:val="00B07E9E"/>
    <w:rsid w:val="00B150EF"/>
    <w:rsid w:val="00B26498"/>
    <w:rsid w:val="00B27D65"/>
    <w:rsid w:val="00B379C6"/>
    <w:rsid w:val="00B4202A"/>
    <w:rsid w:val="00B438CD"/>
    <w:rsid w:val="00B4397F"/>
    <w:rsid w:val="00B612F8"/>
    <w:rsid w:val="00B652FB"/>
    <w:rsid w:val="00B71A57"/>
    <w:rsid w:val="00B7307A"/>
    <w:rsid w:val="00B95B31"/>
    <w:rsid w:val="00BD18F3"/>
    <w:rsid w:val="00BD5703"/>
    <w:rsid w:val="00C02454"/>
    <w:rsid w:val="00C22056"/>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E6D53"/>
    <w:rsid w:val="00E06E39"/>
    <w:rsid w:val="00E07D73"/>
    <w:rsid w:val="00E17D18"/>
    <w:rsid w:val="00E23BC3"/>
    <w:rsid w:val="00E23DFC"/>
    <w:rsid w:val="00E30E67"/>
    <w:rsid w:val="00E334F1"/>
    <w:rsid w:val="00E9767E"/>
    <w:rsid w:val="00EA4B28"/>
    <w:rsid w:val="00EC2DBA"/>
    <w:rsid w:val="00ED4262"/>
    <w:rsid w:val="00EF38B6"/>
    <w:rsid w:val="00F018D3"/>
    <w:rsid w:val="00F02A8F"/>
    <w:rsid w:val="00F02B5A"/>
    <w:rsid w:val="00F06930"/>
    <w:rsid w:val="00F20A28"/>
    <w:rsid w:val="00F33614"/>
    <w:rsid w:val="00F43070"/>
    <w:rsid w:val="00F504CA"/>
    <w:rsid w:val="00F513E0"/>
    <w:rsid w:val="00F566DA"/>
    <w:rsid w:val="00F84F5E"/>
    <w:rsid w:val="00FA549F"/>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C22056"/>
    <w:rPr>
      <w:color w:val="605E5C"/>
      <w:shd w:val="clear" w:color="auto" w:fill="E1DFDD"/>
    </w:rPr>
  </w:style>
  <w:style w:type="character" w:styleId="FollowedHyperlink">
    <w:name w:val="FollowedHyperlink"/>
    <w:basedOn w:val="DefaultParagraphFont"/>
    <w:uiPriority w:val="99"/>
    <w:semiHidden/>
    <w:unhideWhenUsed/>
    <w:rsid w:val="00B150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zornija@unizd.hr" TargetMode="External"/><Relationship Id="rId13" Type="http://schemas.openxmlformats.org/officeDocument/2006/relationships/hyperlink" Target="http://www.ucl.ac.uk/museums-static/digitalegypt//Welcom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sopotamia.co.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viu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hanacademy.org/humanities/ancient-art-civilizations" TargetMode="External"/><Relationship Id="rId5" Type="http://schemas.openxmlformats.org/officeDocument/2006/relationships/webSettings" Target="webSettings.xml"/><Relationship Id="rId15" Type="http://schemas.openxmlformats.org/officeDocument/2006/relationships/hyperlink" Target="https://www.ancient.eu" TargetMode="External"/><Relationship Id="rId10" Type="http://schemas.openxmlformats.org/officeDocument/2006/relationships/hyperlink" Target="https://docs.google.com/spreadsheets/d/1DZbg-n4ncbcISzc-Iq1ioZgfbG0bUdSPEL_eLGcKv7M/edit?gi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celan@unizd.hr" TargetMode="External"/><Relationship Id="rId14" Type="http://schemas.openxmlformats.org/officeDocument/2006/relationships/hyperlink" Target="https://www.ancientegyptonlin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1259</Words>
  <Characters>7542</Characters>
  <Application>Microsoft Office Word</Application>
  <DocSecurity>0</DocSecurity>
  <Lines>104</Lines>
  <Paragraphs>10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Meri Zornija</cp:lastModifiedBy>
  <cp:revision>3</cp:revision>
  <cp:lastPrinted>2021-02-12T11:28:00Z</cp:lastPrinted>
  <dcterms:created xsi:type="dcterms:W3CDTF">2024-09-21T15:13:00Z</dcterms:created>
  <dcterms:modified xsi:type="dcterms:W3CDTF">2024-09-21T15:16:00Z</dcterms:modified>
</cp:coreProperties>
</file>